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75" w:type="pct"/>
        <w:tblInd w:w="284" w:type="dxa"/>
        <w:tblLayout w:type="fixed"/>
        <w:tblCellMar>
          <w:left w:w="0" w:type="dxa"/>
          <w:right w:w="0" w:type="dxa"/>
        </w:tblCellMar>
        <w:tblLook w:val="04A0" w:firstRow="1" w:lastRow="0" w:firstColumn="1" w:lastColumn="0" w:noHBand="0" w:noVBand="1"/>
        <w:tblDescription w:val="Main host layout table"/>
      </w:tblPr>
      <w:tblGrid>
        <w:gridCol w:w="3636"/>
        <w:gridCol w:w="7280"/>
      </w:tblGrid>
      <w:tr w:rsidR="00004A25" w:rsidRPr="00004A25" w14:paraId="73A80A65" w14:textId="77777777" w:rsidTr="0037174C">
        <w:trPr>
          <w:trHeight w:val="10766"/>
        </w:trPr>
        <w:tc>
          <w:tcPr>
            <w:tcW w:w="3636" w:type="dxa"/>
            <w:tcMar>
              <w:top w:w="504" w:type="dxa"/>
              <w:right w:w="720" w:type="dxa"/>
            </w:tcMar>
          </w:tcPr>
          <w:p w14:paraId="2B8AA3F0" w14:textId="6F7D5FAC" w:rsidR="00523479" w:rsidRPr="00004A25" w:rsidRDefault="00663CB2" w:rsidP="005735F4">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lang w:val="en-GB" w:eastAsia="en-GB"/>
              </w:rPr>
              <w:drawing>
                <wp:anchor distT="0" distB="0" distL="114300" distR="114300" simplePos="0" relativeHeight="251660288"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8">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14:paraId="5F46D0AB" w14:textId="6A2B2E49" w:rsidR="005735F4" w:rsidRPr="005735F4" w:rsidRDefault="005735F4" w:rsidP="005735F4">
            <w:pPr>
              <w:pStyle w:val="Heading3"/>
              <w:spacing w:before="0" w:after="0"/>
              <w:rPr>
                <w:rFonts w:ascii="Arial" w:hAnsi="Arial" w:cs="Arial"/>
                <w:b/>
                <w:color w:val="000000" w:themeColor="text1"/>
                <w:sz w:val="44"/>
                <w:szCs w:val="44"/>
              </w:rPr>
            </w:pPr>
          </w:p>
          <w:p w14:paraId="0BAEF0F1" w14:textId="23B4C154" w:rsidR="00663CB2" w:rsidRDefault="00663CB2" w:rsidP="005735F4">
            <w:pPr>
              <w:pStyle w:val="Heading3"/>
              <w:spacing w:before="0" w:after="0"/>
              <w:rPr>
                <w:rFonts w:ascii="Arial" w:hAnsi="Arial" w:cs="Arial"/>
                <w:b/>
                <w:color w:val="000000" w:themeColor="text1"/>
                <w:sz w:val="28"/>
                <w:szCs w:val="22"/>
              </w:rPr>
            </w:pPr>
          </w:p>
          <w:p w14:paraId="20D85E82" w14:textId="1FB07F7F" w:rsidR="00663CB2" w:rsidRDefault="00663CB2" w:rsidP="005735F4">
            <w:pPr>
              <w:pStyle w:val="Heading3"/>
              <w:spacing w:before="0" w:after="0"/>
              <w:rPr>
                <w:rFonts w:ascii="Arial" w:hAnsi="Arial" w:cs="Arial"/>
                <w:b/>
                <w:color w:val="000000" w:themeColor="text1"/>
                <w:sz w:val="28"/>
                <w:szCs w:val="22"/>
              </w:rPr>
            </w:pPr>
          </w:p>
          <w:p w14:paraId="66C345C0" w14:textId="3ACFA6D4" w:rsidR="00663CB2" w:rsidRDefault="00663CB2" w:rsidP="005735F4">
            <w:pPr>
              <w:pStyle w:val="Heading3"/>
              <w:spacing w:before="0" w:after="0"/>
              <w:rPr>
                <w:rFonts w:ascii="Arial" w:hAnsi="Arial" w:cs="Arial"/>
                <w:b/>
                <w:color w:val="000000" w:themeColor="text1"/>
                <w:sz w:val="28"/>
                <w:szCs w:val="22"/>
              </w:rPr>
            </w:pPr>
          </w:p>
          <w:p w14:paraId="7C9411B6" w14:textId="320CDC96" w:rsidR="00663CB2" w:rsidRDefault="00663CB2" w:rsidP="005735F4">
            <w:pPr>
              <w:pStyle w:val="Heading3"/>
              <w:spacing w:before="0" w:after="0"/>
              <w:rPr>
                <w:rFonts w:ascii="Arial" w:hAnsi="Arial" w:cs="Arial"/>
                <w:b/>
                <w:color w:val="000000" w:themeColor="text1"/>
                <w:sz w:val="28"/>
                <w:szCs w:val="22"/>
              </w:rPr>
            </w:pPr>
          </w:p>
          <w:p w14:paraId="5A9ACFD7" w14:textId="5AEF357E" w:rsidR="00A50939" w:rsidRPr="007F1D0A" w:rsidRDefault="007F1D0A" w:rsidP="005735F4">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14:paraId="1CE35332" w14:textId="5ECBC984" w:rsidR="00B34070" w:rsidRPr="006C2847" w:rsidRDefault="00B34070" w:rsidP="00FE1F10">
            <w:pPr>
              <w:ind w:right="-155"/>
              <w:rPr>
                <w:rFonts w:ascii="Roboto Light" w:hAnsi="Roboto Light" w:cs="Arial"/>
                <w:color w:val="000000" w:themeColor="text1"/>
                <w:sz w:val="12"/>
                <w:szCs w:val="12"/>
              </w:rPr>
            </w:pPr>
          </w:p>
          <w:p w14:paraId="6E98C264" w14:textId="225457D3" w:rsidR="00C325B8" w:rsidRPr="007F1D0A"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site am I based at? </w:t>
            </w:r>
          </w:p>
          <w:p w14:paraId="3BFF8D7F" w14:textId="4B82A21B" w:rsidR="0076414B" w:rsidRDefault="00E32C51" w:rsidP="00004A25">
            <w:pPr>
              <w:rPr>
                <w:rFonts w:ascii="Georgia" w:hAnsi="Georgia" w:cs="Arial"/>
                <w:color w:val="000000" w:themeColor="text1"/>
                <w:sz w:val="22"/>
                <w:szCs w:val="22"/>
              </w:rPr>
            </w:pPr>
            <w:r>
              <w:rPr>
                <w:rFonts w:ascii="Georgia" w:hAnsi="Georgia" w:cs="Arial"/>
                <w:color w:val="000000" w:themeColor="text1"/>
                <w:sz w:val="22"/>
                <w:szCs w:val="22"/>
              </w:rPr>
              <w:t>Isleport</w:t>
            </w:r>
          </w:p>
          <w:p w14:paraId="4E36C0FB" w14:textId="77777777" w:rsidR="00CC532B" w:rsidRDefault="00CC532B" w:rsidP="00004A25">
            <w:pPr>
              <w:rPr>
                <w:rFonts w:ascii="Georgia" w:hAnsi="Georgia" w:cs="Arial"/>
                <w:color w:val="000000" w:themeColor="text1"/>
                <w:sz w:val="22"/>
                <w:szCs w:val="22"/>
              </w:rPr>
            </w:pPr>
          </w:p>
          <w:p w14:paraId="5074F1CA" w14:textId="3C27F570" w:rsidR="0076414B" w:rsidRPr="007F1D0A" w:rsidRDefault="0076414B" w:rsidP="0076414B">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team am I a part of? </w:t>
            </w:r>
          </w:p>
          <w:p w14:paraId="27AA2000" w14:textId="075810DF" w:rsidR="0076414B" w:rsidRPr="004C1E15" w:rsidRDefault="00E32C51" w:rsidP="00004A25">
            <w:pPr>
              <w:rPr>
                <w:rFonts w:ascii="Georgia" w:hAnsi="Georgia" w:cs="Arial"/>
                <w:color w:val="000000" w:themeColor="text1"/>
                <w:szCs w:val="22"/>
              </w:rPr>
            </w:pPr>
            <w:r>
              <w:rPr>
                <w:rFonts w:ascii="Georgia" w:hAnsi="Georgia" w:cs="Arial"/>
                <w:color w:val="000000" w:themeColor="text1"/>
                <w:szCs w:val="22"/>
              </w:rPr>
              <w:t>Customer Fulfilment Team</w:t>
            </w:r>
          </w:p>
          <w:p w14:paraId="348473FF" w14:textId="5862D8E6" w:rsidR="00C325B8" w:rsidRDefault="00C325B8" w:rsidP="00004A25">
            <w:pPr>
              <w:rPr>
                <w:rFonts w:ascii="Georgia" w:hAnsi="Georgia" w:cs="Arial"/>
                <w:color w:val="000000" w:themeColor="text1"/>
                <w:sz w:val="22"/>
                <w:szCs w:val="22"/>
              </w:rPr>
            </w:pPr>
          </w:p>
          <w:p w14:paraId="5FDDB1F9" w14:textId="77777777" w:rsidR="00C325B8" w:rsidRPr="007F1D0A" w:rsidRDefault="00C325B8" w:rsidP="00004A25">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Who do I report to? </w:t>
            </w:r>
          </w:p>
          <w:p w14:paraId="6327D288" w14:textId="2DE26F25" w:rsidR="00C325B8" w:rsidRPr="004C1E15" w:rsidRDefault="00523ECC" w:rsidP="00004A25">
            <w:pPr>
              <w:rPr>
                <w:rFonts w:ascii="Georgia" w:hAnsi="Georgia" w:cs="Arial"/>
                <w:color w:val="000000" w:themeColor="text1"/>
                <w:szCs w:val="22"/>
              </w:rPr>
            </w:pPr>
            <w:r>
              <w:rPr>
                <w:rFonts w:ascii="Georgia" w:hAnsi="Georgia" w:cs="Arial"/>
                <w:color w:val="000000" w:themeColor="text1"/>
                <w:szCs w:val="22"/>
              </w:rPr>
              <w:t>Customer Fulfilment Manager</w:t>
            </w:r>
          </w:p>
          <w:p w14:paraId="72AC2A6F" w14:textId="77777777" w:rsidR="009F3B49" w:rsidRDefault="009F3B49" w:rsidP="00004A25">
            <w:pPr>
              <w:rPr>
                <w:rFonts w:ascii="Georgia" w:hAnsi="Georgia" w:cs="Arial"/>
                <w:color w:val="000000" w:themeColor="text1"/>
                <w:sz w:val="22"/>
                <w:szCs w:val="22"/>
              </w:rPr>
            </w:pPr>
          </w:p>
          <w:p w14:paraId="0DA3DCC2" w14:textId="77777777" w:rsidR="004C1E15" w:rsidRDefault="00C325B8" w:rsidP="00C325B8">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Who do I look after?</w:t>
            </w:r>
          </w:p>
          <w:p w14:paraId="526D87E8" w14:textId="1D3DEE4A" w:rsidR="004C1E15" w:rsidRDefault="00E32C51" w:rsidP="00C325B8">
            <w:pPr>
              <w:rPr>
                <w:rFonts w:ascii="Georgia" w:hAnsi="Georgia" w:cs="Arial"/>
                <w:color w:val="000000" w:themeColor="text1"/>
                <w:sz w:val="22"/>
                <w:szCs w:val="22"/>
              </w:rPr>
            </w:pPr>
            <w:r>
              <w:rPr>
                <w:rFonts w:ascii="Georgia" w:hAnsi="Georgia" w:cs="Arial"/>
                <w:color w:val="000000" w:themeColor="text1"/>
                <w:sz w:val="22"/>
                <w:szCs w:val="22"/>
              </w:rPr>
              <w:t xml:space="preserve">Customer </w:t>
            </w:r>
            <w:r w:rsidR="001E2983">
              <w:rPr>
                <w:rFonts w:ascii="Georgia" w:hAnsi="Georgia" w:cs="Arial"/>
                <w:color w:val="000000" w:themeColor="text1"/>
                <w:sz w:val="22"/>
                <w:szCs w:val="22"/>
              </w:rPr>
              <w:t>Fulfilment</w:t>
            </w:r>
            <w:r w:rsidR="00797929">
              <w:rPr>
                <w:rFonts w:ascii="Georgia" w:hAnsi="Georgia" w:cs="Arial"/>
                <w:color w:val="000000" w:themeColor="text1"/>
                <w:sz w:val="22"/>
                <w:szCs w:val="22"/>
              </w:rPr>
              <w:t xml:space="preserve"> </w:t>
            </w:r>
            <w:r>
              <w:rPr>
                <w:rFonts w:ascii="Georgia" w:hAnsi="Georgia" w:cs="Arial"/>
                <w:color w:val="000000" w:themeColor="text1"/>
                <w:sz w:val="22"/>
                <w:szCs w:val="22"/>
              </w:rPr>
              <w:t>Team</w:t>
            </w:r>
          </w:p>
          <w:p w14:paraId="5690E7A4" w14:textId="77777777" w:rsidR="00BF6252" w:rsidRPr="00A27790" w:rsidRDefault="00BF6252" w:rsidP="00C325B8">
            <w:pPr>
              <w:rPr>
                <w:rFonts w:ascii="Georgia" w:hAnsi="Georgia" w:cs="Arial"/>
                <w:color w:val="000000" w:themeColor="text1"/>
                <w:sz w:val="22"/>
                <w:szCs w:val="22"/>
              </w:rPr>
            </w:pPr>
          </w:p>
          <w:p w14:paraId="658A6744" w14:textId="202003BF" w:rsidR="00C325B8" w:rsidRDefault="00F408DB" w:rsidP="00C325B8">
            <w:pPr>
              <w:rPr>
                <w:rFonts w:ascii="Valley_Girl_01" w:hAnsi="Valley_Girl_01" w:cs="Arial"/>
                <w:color w:val="000000" w:themeColor="text1"/>
                <w:sz w:val="36"/>
                <w:szCs w:val="22"/>
              </w:rPr>
            </w:pPr>
            <w:r>
              <w:rPr>
                <w:rFonts w:ascii="Valley_Girl_01" w:hAnsi="Valley_Girl_01" w:cs="Arial"/>
                <w:color w:val="000000" w:themeColor="text1"/>
                <w:sz w:val="36"/>
                <w:szCs w:val="22"/>
              </w:rPr>
              <w:t>Team size?</w:t>
            </w:r>
          </w:p>
          <w:p w14:paraId="073C7E66" w14:textId="6A4F7EE2" w:rsidR="009F3B49" w:rsidRDefault="00DB6D93" w:rsidP="00C325B8">
            <w:pPr>
              <w:rPr>
                <w:rFonts w:ascii="Georgia" w:hAnsi="Georgia" w:cs="Arial"/>
                <w:color w:val="000000" w:themeColor="text1"/>
                <w:sz w:val="22"/>
                <w:szCs w:val="22"/>
              </w:rPr>
            </w:pPr>
            <w:r>
              <w:rPr>
                <w:rFonts w:ascii="Georgia" w:hAnsi="Georgia" w:cs="Arial"/>
                <w:color w:val="000000" w:themeColor="text1"/>
                <w:sz w:val="22"/>
                <w:szCs w:val="22"/>
              </w:rPr>
              <w:t>5</w:t>
            </w:r>
            <w:r w:rsidR="00E32C51">
              <w:rPr>
                <w:rFonts w:ascii="Georgia" w:hAnsi="Georgia" w:cs="Arial"/>
                <w:color w:val="000000" w:themeColor="text1"/>
                <w:sz w:val="22"/>
                <w:szCs w:val="22"/>
              </w:rPr>
              <w:t xml:space="preserve"> direct + 9 indirect</w:t>
            </w:r>
          </w:p>
          <w:p w14:paraId="52F9FE1C" w14:textId="77777777" w:rsidR="00BF6252" w:rsidRPr="00A27790" w:rsidRDefault="00BF6252" w:rsidP="00C325B8">
            <w:pPr>
              <w:rPr>
                <w:rFonts w:ascii="Georgia" w:hAnsi="Georgia" w:cs="Arial"/>
                <w:color w:val="000000" w:themeColor="text1"/>
                <w:sz w:val="22"/>
                <w:szCs w:val="22"/>
              </w:rPr>
            </w:pPr>
          </w:p>
          <w:p w14:paraId="30D9683B" w14:textId="56DFAECD" w:rsidR="00F408DB" w:rsidRDefault="00F408DB" w:rsidP="005315FA">
            <w:pPr>
              <w:spacing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Do you have responsibility for a budget?</w:t>
            </w:r>
          </w:p>
          <w:p w14:paraId="60572449" w14:textId="77777777" w:rsidR="00E32C51" w:rsidRPr="00C14F4D" w:rsidRDefault="00E32C51" w:rsidP="00E32C51">
            <w:pPr>
              <w:rPr>
                <w:rFonts w:ascii="Georgia" w:hAnsi="Georgia" w:cs="Arial"/>
                <w:sz w:val="22"/>
                <w:szCs w:val="22"/>
              </w:rPr>
            </w:pPr>
            <w:r w:rsidRPr="00C14F4D">
              <w:rPr>
                <w:rFonts w:ascii="Georgia" w:hAnsi="Georgia" w:cs="Arial"/>
                <w:sz w:val="22"/>
                <w:szCs w:val="22"/>
              </w:rPr>
              <w:t>Authorising couriers as required up to £1000.</w:t>
            </w:r>
          </w:p>
          <w:p w14:paraId="68F9CFAB" w14:textId="0A17FF7B" w:rsidR="004C1E15" w:rsidRDefault="00E32C51" w:rsidP="00E32C51">
            <w:r w:rsidRPr="00C14F4D">
              <w:rPr>
                <w:rFonts w:ascii="Georgia" w:hAnsi="Georgia" w:cs="Arial"/>
                <w:sz w:val="22"/>
                <w:szCs w:val="22"/>
              </w:rPr>
              <w:t>Reconciliation of 3PL invoices.</w:t>
            </w:r>
          </w:p>
          <w:p w14:paraId="1ABEAC9F" w14:textId="1FF1081C" w:rsidR="004C1E15" w:rsidRDefault="004C1E15" w:rsidP="004C1E15"/>
          <w:p w14:paraId="7CD0E46C" w14:textId="74D803A9" w:rsidR="004C1E15" w:rsidRPr="00523ECC" w:rsidRDefault="004C1E15" w:rsidP="004C1E15">
            <w:pPr>
              <w:rPr>
                <w:sz w:val="22"/>
              </w:rPr>
            </w:pPr>
          </w:p>
          <w:p w14:paraId="1E115120" w14:textId="4035E71D" w:rsidR="004C1E15" w:rsidRDefault="004C1E15" w:rsidP="004C1E15"/>
          <w:p w14:paraId="6EF0270A" w14:textId="0E168CDE" w:rsidR="002B3C47" w:rsidRDefault="002B3C47" w:rsidP="004C1E15"/>
          <w:p w14:paraId="1226D939" w14:textId="77681880" w:rsidR="002B3C47" w:rsidRDefault="002B3C47" w:rsidP="004C1E15"/>
          <w:p w14:paraId="6F80DA90" w14:textId="3D4DAE17" w:rsidR="002B3C47" w:rsidRDefault="002B3C47" w:rsidP="004C1E15"/>
          <w:p w14:paraId="681C71DC" w14:textId="2648E608" w:rsidR="002B3C47" w:rsidRDefault="002B3C47" w:rsidP="004C1E15"/>
          <w:p w14:paraId="55AD83F7" w14:textId="7CAC8A5F" w:rsidR="002B3C47" w:rsidRDefault="002B3C47" w:rsidP="004C1E15"/>
          <w:p w14:paraId="02455115" w14:textId="77777777" w:rsidR="002B3C47" w:rsidRDefault="002B3C47" w:rsidP="004C1E15"/>
          <w:p w14:paraId="5CD9710C" w14:textId="000CBF0B" w:rsidR="004C1E15" w:rsidRDefault="004C1E15" w:rsidP="004C1E15"/>
          <w:p w14:paraId="5BBE2B5A" w14:textId="77777777" w:rsidR="004C1E15" w:rsidRDefault="004C1E15" w:rsidP="004C1E15"/>
          <w:p w14:paraId="264AB260" w14:textId="72C3D228" w:rsidR="004C1E15" w:rsidRDefault="004C1E15" w:rsidP="003A6259"/>
          <w:p w14:paraId="5D624A28" w14:textId="77777777" w:rsidR="000A5184" w:rsidRPr="007110C9" w:rsidRDefault="000A5184" w:rsidP="003A6259"/>
          <w:p w14:paraId="72C98F29" w14:textId="61FB7EC6" w:rsidR="00825DB8" w:rsidRDefault="00825DB8" w:rsidP="007110C9"/>
          <w:p w14:paraId="7A3D4444" w14:textId="2CB59D55" w:rsidR="00825DB8" w:rsidRPr="007F1D0A" w:rsidRDefault="00825DB8" w:rsidP="00F24C20">
            <w:pPr>
              <w:pStyle w:val="Heading3"/>
              <w:spacing w:before="240"/>
              <w:ind w:right="-204"/>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lastRenderedPageBreak/>
              <w:t xml:space="preserve">qualifications </w:t>
            </w:r>
            <w:r w:rsidR="002B3C47" w:rsidRPr="0037174C">
              <w:rPr>
                <w:rFonts w:ascii="Valley_Girl_01" w:hAnsi="Valley_Girl_01" w:cs="Arial"/>
                <w:caps w:val="0"/>
                <w:color w:val="000000" w:themeColor="text1"/>
                <w:sz w:val="40"/>
                <w:szCs w:val="48"/>
              </w:rPr>
              <w:t>&amp;</w:t>
            </w:r>
            <w:r>
              <w:rPr>
                <w:rFonts w:ascii="Valley_Girl_01" w:hAnsi="Valley_Girl_01" w:cs="Arial"/>
                <w:caps w:val="0"/>
                <w:color w:val="000000" w:themeColor="text1"/>
                <w:sz w:val="48"/>
                <w:szCs w:val="48"/>
              </w:rPr>
              <w:t xml:space="preserve"> experience</w:t>
            </w:r>
          </w:p>
          <w:p w14:paraId="1B70E49C" w14:textId="77777777" w:rsidR="00825DB8" w:rsidRDefault="00825DB8" w:rsidP="00AA209C">
            <w:pPr>
              <w:ind w:right="-205"/>
              <w:rPr>
                <w:rFonts w:ascii="Georgia" w:hAnsi="Georgia" w:cs="Arial"/>
                <w:b/>
                <w:color w:val="000000" w:themeColor="text1"/>
                <w:szCs w:val="22"/>
              </w:rPr>
            </w:pPr>
            <w:r>
              <w:rPr>
                <w:rFonts w:ascii="Georgia" w:hAnsi="Georgia" w:cs="Arial"/>
                <w:b/>
                <w:color w:val="000000" w:themeColor="text1"/>
                <w:szCs w:val="22"/>
              </w:rPr>
              <w:t>Essential:</w:t>
            </w:r>
          </w:p>
          <w:p w14:paraId="54FEEA8B" w14:textId="77777777" w:rsidR="00825DB8" w:rsidRPr="004C1E15" w:rsidRDefault="00825DB8" w:rsidP="00AA209C">
            <w:pPr>
              <w:ind w:right="-205"/>
              <w:rPr>
                <w:rFonts w:ascii="Georgia" w:hAnsi="Georgia" w:cs="Arial"/>
                <w:b/>
                <w:color w:val="000000" w:themeColor="text1"/>
                <w:szCs w:val="22"/>
              </w:rPr>
            </w:pPr>
          </w:p>
          <w:p w14:paraId="5B798642" w14:textId="72FC482A" w:rsidR="00E32C51" w:rsidRPr="0072561A" w:rsidRDefault="00E32C51" w:rsidP="00E32C51">
            <w:pPr>
              <w:pStyle w:val="ListParagraph"/>
              <w:numPr>
                <w:ilvl w:val="0"/>
                <w:numId w:val="23"/>
              </w:numPr>
              <w:rPr>
                <w:rFonts w:ascii="Georgia" w:hAnsi="Georgia"/>
              </w:rPr>
            </w:pPr>
            <w:r w:rsidRPr="0072561A">
              <w:rPr>
                <w:rFonts w:ascii="Georgia" w:hAnsi="Georgia"/>
              </w:rPr>
              <w:t xml:space="preserve">Excellent communication and </w:t>
            </w:r>
            <w:proofErr w:type="spellStart"/>
            <w:r w:rsidRPr="0072561A">
              <w:rPr>
                <w:rFonts w:ascii="Georgia" w:hAnsi="Georgia"/>
              </w:rPr>
              <w:t>organisational</w:t>
            </w:r>
            <w:proofErr w:type="spellEnd"/>
            <w:r w:rsidRPr="0072561A">
              <w:rPr>
                <w:rFonts w:ascii="Georgia" w:hAnsi="Georgia"/>
              </w:rPr>
              <w:t xml:space="preserve"> skills</w:t>
            </w:r>
          </w:p>
          <w:p w14:paraId="1AA428DF" w14:textId="77777777" w:rsidR="00E32C51" w:rsidRPr="0072561A" w:rsidRDefault="00E32C51" w:rsidP="00E32C51">
            <w:pPr>
              <w:pStyle w:val="ListParagraph"/>
              <w:numPr>
                <w:ilvl w:val="0"/>
                <w:numId w:val="24"/>
              </w:numPr>
              <w:ind w:left="360"/>
              <w:rPr>
                <w:rFonts w:ascii="Georgia" w:hAnsi="Georgia"/>
              </w:rPr>
            </w:pPr>
            <w:r w:rsidRPr="0072561A">
              <w:rPr>
                <w:rFonts w:ascii="Georgia" w:hAnsi="Georgia"/>
              </w:rPr>
              <w:t>Possess excellent administration and analytical skills.</w:t>
            </w:r>
          </w:p>
          <w:p w14:paraId="2B7CC5C9" w14:textId="77777777" w:rsidR="00E32C51" w:rsidRPr="0072561A" w:rsidRDefault="00E32C51" w:rsidP="00E32C51">
            <w:pPr>
              <w:pStyle w:val="ListParagraph"/>
              <w:numPr>
                <w:ilvl w:val="0"/>
                <w:numId w:val="24"/>
              </w:numPr>
              <w:ind w:left="360"/>
              <w:rPr>
                <w:rFonts w:ascii="Georgia" w:hAnsi="Georgia"/>
              </w:rPr>
            </w:pPr>
            <w:r w:rsidRPr="0072561A">
              <w:rPr>
                <w:rFonts w:ascii="Georgia" w:hAnsi="Georgia"/>
              </w:rPr>
              <w:t>Able to work in a busy fast paced environment</w:t>
            </w:r>
          </w:p>
          <w:p w14:paraId="0E043A83" w14:textId="0CC02F54" w:rsidR="00E32C51" w:rsidRPr="0072561A" w:rsidRDefault="00E32C51" w:rsidP="00E32C51">
            <w:pPr>
              <w:pStyle w:val="ListParagraph"/>
              <w:numPr>
                <w:ilvl w:val="0"/>
                <w:numId w:val="24"/>
              </w:numPr>
              <w:ind w:left="360"/>
              <w:rPr>
                <w:rFonts w:ascii="Georgia" w:hAnsi="Georgia"/>
              </w:rPr>
            </w:pPr>
            <w:r w:rsidRPr="0072561A">
              <w:rPr>
                <w:rFonts w:ascii="Georgia" w:hAnsi="Georgia"/>
              </w:rPr>
              <w:t>An excellent level of IT literacy with Microsoft Office in</w:t>
            </w:r>
            <w:r w:rsidR="005363DD" w:rsidRPr="0072561A">
              <w:rPr>
                <w:rFonts w:ascii="Georgia" w:hAnsi="Georgia"/>
              </w:rPr>
              <w:t>cluding Word, Excel and Outlook</w:t>
            </w:r>
          </w:p>
          <w:p w14:paraId="16B98085" w14:textId="77777777" w:rsidR="00E32C51" w:rsidRPr="0072561A" w:rsidRDefault="00E32C51" w:rsidP="00E32C51">
            <w:pPr>
              <w:pStyle w:val="ListParagraph"/>
              <w:numPr>
                <w:ilvl w:val="0"/>
                <w:numId w:val="24"/>
              </w:numPr>
              <w:ind w:left="360"/>
              <w:rPr>
                <w:rFonts w:ascii="Georgia" w:hAnsi="Georgia"/>
              </w:rPr>
            </w:pPr>
            <w:r w:rsidRPr="0072561A">
              <w:rPr>
                <w:rFonts w:ascii="Georgia" w:hAnsi="Georgia"/>
              </w:rPr>
              <w:t>Ability to communicate with people at all levels</w:t>
            </w:r>
          </w:p>
          <w:p w14:paraId="1C4D152D" w14:textId="77777777" w:rsidR="00E32C51" w:rsidRPr="0072561A" w:rsidRDefault="00E32C51" w:rsidP="00E32C51">
            <w:pPr>
              <w:pStyle w:val="ListParagraph"/>
              <w:numPr>
                <w:ilvl w:val="0"/>
                <w:numId w:val="24"/>
              </w:numPr>
              <w:ind w:left="360"/>
              <w:rPr>
                <w:rFonts w:ascii="Georgia" w:hAnsi="Georgia"/>
              </w:rPr>
            </w:pPr>
            <w:r w:rsidRPr="0072561A">
              <w:rPr>
                <w:rFonts w:ascii="Georgia" w:hAnsi="Georgia"/>
              </w:rPr>
              <w:t>Management experience in customer service/delivery</w:t>
            </w:r>
          </w:p>
          <w:p w14:paraId="699E9F8C" w14:textId="77777777" w:rsidR="00825DB8" w:rsidRDefault="00825DB8" w:rsidP="0069502E">
            <w:pPr>
              <w:ind w:right="-205"/>
              <w:jc w:val="both"/>
              <w:rPr>
                <w:rFonts w:ascii="Georgia" w:hAnsi="Georgia"/>
                <w:b/>
              </w:rPr>
            </w:pPr>
          </w:p>
          <w:p w14:paraId="3069EFB3" w14:textId="6280D66C" w:rsidR="004B5F90" w:rsidRDefault="005363DD" w:rsidP="00713E55">
            <w:pPr>
              <w:ind w:right="-205"/>
              <w:rPr>
                <w:rFonts w:ascii="Georgia" w:hAnsi="Georgia"/>
                <w:b/>
              </w:rPr>
            </w:pPr>
            <w:r>
              <w:rPr>
                <w:rFonts w:ascii="Georgia" w:hAnsi="Georgia"/>
                <w:b/>
              </w:rPr>
              <w:t>Desirable</w:t>
            </w:r>
          </w:p>
          <w:p w14:paraId="64100CB8" w14:textId="77777777" w:rsidR="004B5F90" w:rsidRDefault="004B5F90" w:rsidP="005363DD">
            <w:pPr>
              <w:ind w:right="-205"/>
              <w:rPr>
                <w:rFonts w:ascii="Georgia" w:hAnsi="Georgia"/>
                <w:b/>
              </w:rPr>
            </w:pPr>
          </w:p>
          <w:p w14:paraId="4A5DD397" w14:textId="71DF6806" w:rsidR="004B5F90" w:rsidRPr="0072561A" w:rsidRDefault="005363DD" w:rsidP="005363DD">
            <w:pPr>
              <w:pStyle w:val="ListParagraph"/>
              <w:numPr>
                <w:ilvl w:val="0"/>
                <w:numId w:val="25"/>
              </w:numPr>
              <w:ind w:right="-205"/>
              <w:jc w:val="both"/>
              <w:rPr>
                <w:rFonts w:ascii="Georgia" w:hAnsi="Georgia" w:cs="Arial"/>
                <w:color w:val="000000" w:themeColor="text1"/>
                <w:szCs w:val="22"/>
              </w:rPr>
            </w:pPr>
            <w:r w:rsidRPr="0072561A">
              <w:rPr>
                <w:rFonts w:ascii="Georgia" w:hAnsi="Georgia" w:cstheme="minorHAnsi"/>
              </w:rPr>
              <w:t>Experience in Warehouse Management Systems</w:t>
            </w:r>
          </w:p>
          <w:p w14:paraId="32CD25DF" w14:textId="31508A90" w:rsidR="005363DD" w:rsidRPr="0072561A" w:rsidRDefault="005363DD" w:rsidP="005363DD">
            <w:pPr>
              <w:pStyle w:val="ListParagraph"/>
              <w:numPr>
                <w:ilvl w:val="0"/>
                <w:numId w:val="25"/>
              </w:numPr>
              <w:rPr>
                <w:rFonts w:ascii="Georgia" w:hAnsi="Georgia" w:cstheme="minorHAnsi"/>
              </w:rPr>
            </w:pPr>
            <w:r w:rsidRPr="0072561A">
              <w:rPr>
                <w:rFonts w:ascii="Georgia" w:hAnsi="Georgia" w:cstheme="minorHAnsi"/>
              </w:rPr>
              <w:t>Stock Management in FMCG (Fast Moving Consumer Goods)</w:t>
            </w:r>
          </w:p>
          <w:p w14:paraId="0D53D869" w14:textId="5ACC05DB" w:rsidR="005363DD" w:rsidRPr="0072561A" w:rsidRDefault="0072561A" w:rsidP="005363DD">
            <w:pPr>
              <w:pStyle w:val="ListParagraph"/>
              <w:numPr>
                <w:ilvl w:val="0"/>
                <w:numId w:val="25"/>
              </w:numPr>
              <w:rPr>
                <w:rFonts w:ascii="Georgia" w:hAnsi="Georgia" w:cstheme="minorHAnsi"/>
              </w:rPr>
            </w:pPr>
            <w:r>
              <w:rPr>
                <w:rFonts w:ascii="Georgia" w:hAnsi="Georgia" w:cstheme="minorHAnsi"/>
              </w:rPr>
              <w:t>Customer Excellence</w:t>
            </w:r>
            <w:r w:rsidR="005363DD" w:rsidRPr="0072561A">
              <w:rPr>
                <w:rFonts w:ascii="Georgia" w:hAnsi="Georgia" w:cstheme="minorHAnsi"/>
              </w:rPr>
              <w:t>/focus experience.</w:t>
            </w:r>
          </w:p>
          <w:p w14:paraId="3C01004C" w14:textId="6B1D74A0" w:rsidR="004B5F90" w:rsidRPr="005363DD" w:rsidRDefault="004B5F90" w:rsidP="005363DD">
            <w:pPr>
              <w:ind w:right="-205"/>
              <w:jc w:val="both"/>
              <w:rPr>
                <w:rFonts w:ascii="Georgia" w:hAnsi="Georgia"/>
                <w:b/>
              </w:rPr>
            </w:pPr>
          </w:p>
        </w:tc>
        <w:tc>
          <w:tcPr>
            <w:tcW w:w="7279" w:type="dxa"/>
            <w:tcMar>
              <w:top w:w="504" w:type="dxa"/>
              <w:left w:w="0" w:type="dxa"/>
            </w:tcMar>
          </w:tcPr>
          <w:p w14:paraId="06F443A5" w14:textId="599AEB81" w:rsidR="000E513B" w:rsidRPr="003721DE" w:rsidRDefault="00F408DB" w:rsidP="0070617C">
            <w:pPr>
              <w:pStyle w:val="Heading1"/>
              <w:spacing w:before="0" w:after="0"/>
              <w:ind w:right="337"/>
              <w:jc w:val="left"/>
              <w:rPr>
                <w:rFonts w:ascii="Valley_Girl_01" w:hAnsi="Valley_Girl_01" w:cstheme="majorBidi"/>
                <w:caps w:val="0"/>
                <w:color w:val="auto"/>
                <w:sz w:val="72"/>
                <w:szCs w:val="24"/>
              </w:rPr>
            </w:pPr>
            <w:r>
              <w:rPr>
                <w:rFonts w:ascii="Valley_Girl_01" w:hAnsi="Valley_Girl_01"/>
                <w:caps w:val="0"/>
                <w:noProof/>
                <w:sz w:val="48"/>
                <w:lang w:eastAsia="en-GB"/>
              </w:rPr>
              <w:lastRenderedPageBreak/>
              <w:drawing>
                <wp:anchor distT="0" distB="0" distL="114300" distR="114300" simplePos="0" relativeHeight="251661312" behindDoc="0" locked="0" layoutInCell="1" allowOverlap="1" wp14:anchorId="42D870A5" wp14:editId="451145A8">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color w:val="auto"/>
                  <w:sz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rPr>
                  <w:rStyle w:val="Heading3Char"/>
                </w:rPr>
              </w:sdtEndPr>
              <w:sdtContent>
                <w:r w:rsidR="00523ECC" w:rsidRPr="003721DE">
                  <w:rPr>
                    <w:rStyle w:val="Heading3Char"/>
                    <w:rFonts w:ascii="Valley_Girl_01" w:hAnsi="Valley_Girl_01"/>
                    <w:color w:val="auto"/>
                    <w:sz w:val="72"/>
                  </w:rPr>
                  <w:t xml:space="preserve">Customer </w:t>
                </w:r>
                <w:r w:rsidR="00E619A9">
                  <w:rPr>
                    <w:rStyle w:val="Heading3Char"/>
                    <w:rFonts w:ascii="Valley_Girl_01" w:hAnsi="Valley_Girl_01"/>
                    <w:color w:val="auto"/>
                    <w:sz w:val="72"/>
                  </w:rPr>
                  <w:t>Operations</w:t>
                </w:r>
                <w:r w:rsidR="00523ECC" w:rsidRPr="003721DE">
                  <w:rPr>
                    <w:rStyle w:val="Heading3Char"/>
                    <w:rFonts w:ascii="Valley_Girl_01" w:hAnsi="Valley_Girl_01"/>
                    <w:color w:val="auto"/>
                    <w:sz w:val="72"/>
                  </w:rPr>
                  <w:t xml:space="preserve"> Manager</w:t>
                </w:r>
              </w:sdtContent>
            </w:sdt>
          </w:p>
          <w:p w14:paraId="67B253F0" w14:textId="6CE22B60" w:rsidR="00FE1F10" w:rsidRPr="00302758" w:rsidRDefault="00523ECC" w:rsidP="0070617C">
            <w:pPr>
              <w:pStyle w:val="Heading1"/>
              <w:spacing w:before="0" w:after="0"/>
              <w:ind w:right="337"/>
              <w:jc w:val="left"/>
              <w:rPr>
                <w:rFonts w:ascii="Cookbook" w:hAnsi="Cookbook"/>
                <w:color w:val="FFFFFF" w:themeColor="background1"/>
                <w:sz w:val="28"/>
              </w:rPr>
            </w:pPr>
            <w:r w:rsidRPr="00302758">
              <w:rPr>
                <w:rFonts w:ascii="Valley_Girl_01" w:hAnsi="Valley_Girl_01"/>
                <w:caps w:val="0"/>
                <w:noProof/>
                <w:sz w:val="52"/>
                <w:vertAlign w:val="subscript"/>
                <w:lang w:eastAsia="en-GB"/>
              </w:rPr>
              <w:drawing>
                <wp:anchor distT="0" distB="0" distL="114300" distR="114300" simplePos="0" relativeHeight="251663360" behindDoc="0" locked="0" layoutInCell="1" allowOverlap="1" wp14:anchorId="422198A4" wp14:editId="2786391C">
                  <wp:simplePos x="0" y="0"/>
                  <wp:positionH relativeFrom="column">
                    <wp:posOffset>3769995</wp:posOffset>
                  </wp:positionH>
                  <wp:positionV relativeFrom="paragraph">
                    <wp:posOffset>15240</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sidRPr="00302758">
              <w:rPr>
                <w:rFonts w:ascii="Valley_Girl_01" w:hAnsi="Valley_Girl_01"/>
                <w:caps w:val="0"/>
                <w:noProof/>
                <w:sz w:val="52"/>
                <w:lang w:eastAsia="en-GB"/>
              </w:rPr>
              <w:drawing>
                <wp:anchor distT="0" distB="0" distL="114300" distR="114300" simplePos="0" relativeHeight="251662336" behindDoc="0" locked="0" layoutInCell="1" allowOverlap="1" wp14:anchorId="7339F6F7" wp14:editId="61FEEEA5">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302758" w:rsidRPr="00302758">
              <w:rPr>
                <w:rFonts w:ascii="Valley_Girl_01" w:hAnsi="Valley_Girl_01"/>
                <w:caps w:val="0"/>
                <w:sz w:val="52"/>
              </w:rPr>
              <w:t>J</w:t>
            </w:r>
            <w:r w:rsidR="00FE1F10" w:rsidRPr="00302758">
              <w:rPr>
                <w:rFonts w:ascii="Valley_Girl_01" w:hAnsi="Valley_Girl_01"/>
                <w:caps w:val="0"/>
                <w:sz w:val="52"/>
              </w:rPr>
              <w:t>ob description</w:t>
            </w:r>
          </w:p>
          <w:p w14:paraId="2CC3C3A5" w14:textId="1431368D" w:rsidR="00004A25" w:rsidRPr="00A000EC" w:rsidRDefault="007F1D0A" w:rsidP="0037174C">
            <w:pPr>
              <w:pStyle w:val="Heading3"/>
              <w:ind w:right="164"/>
              <w:jc w:val="both"/>
              <w:rPr>
                <w:rFonts w:ascii="Valley_Girl_01" w:hAnsi="Valley_Girl_01" w:cs="Arial"/>
                <w:caps w:val="0"/>
                <w:sz w:val="48"/>
                <w:szCs w:val="22"/>
                <w:vertAlign w:val="subscript"/>
              </w:rPr>
            </w:pPr>
            <w:r w:rsidRPr="007F1D0A">
              <w:rPr>
                <w:rFonts w:ascii="Valley_Girl_01" w:hAnsi="Valley_Girl_01" w:cs="Arial"/>
                <w:caps w:val="0"/>
                <w:sz w:val="48"/>
                <w:szCs w:val="22"/>
              </w:rPr>
              <w:t>th</w:t>
            </w:r>
            <w:r w:rsidR="00506D9E" w:rsidRPr="007F1D0A">
              <w:rPr>
                <w:rFonts w:ascii="Valley_Girl_01" w:hAnsi="Valley_Girl_01" w:cs="Arial"/>
                <w:caps w:val="0"/>
                <w:sz w:val="48"/>
                <w:szCs w:val="22"/>
              </w:rPr>
              <w:t>e purpose of your role</w:t>
            </w:r>
          </w:p>
          <w:p w14:paraId="746ADC54" w14:textId="2CAE0D3A" w:rsidR="0076260A" w:rsidRPr="001E2983" w:rsidRDefault="0085105A" w:rsidP="0076260A">
            <w:pPr>
              <w:pStyle w:val="Default"/>
              <w:ind w:right="306"/>
              <w:jc w:val="both"/>
              <w:rPr>
                <w:rFonts w:ascii="Georgia" w:hAnsi="Georgia" w:cs="Arial"/>
                <w:sz w:val="20"/>
                <w:szCs w:val="20"/>
              </w:rPr>
            </w:pPr>
            <w:r w:rsidRPr="0072561A">
              <w:rPr>
                <w:rFonts w:ascii="Georgia" w:hAnsi="Georgia" w:cs="Arial"/>
                <w:sz w:val="20"/>
                <w:szCs w:val="20"/>
              </w:rPr>
              <w:t>This role will lead a</w:t>
            </w:r>
            <w:r w:rsidR="005363DD" w:rsidRPr="0072561A">
              <w:rPr>
                <w:rFonts w:ascii="Georgia" w:hAnsi="Georgia" w:cs="Arial"/>
                <w:sz w:val="20"/>
                <w:szCs w:val="20"/>
              </w:rPr>
              <w:t xml:space="preserve"> </w:t>
            </w:r>
            <w:r w:rsidRPr="0072561A">
              <w:rPr>
                <w:rFonts w:ascii="Georgia" w:hAnsi="Georgia" w:cs="Arial"/>
                <w:sz w:val="20"/>
                <w:szCs w:val="20"/>
              </w:rPr>
              <w:t>multi-skilled t</w:t>
            </w:r>
            <w:r w:rsidR="00302758" w:rsidRPr="0072561A">
              <w:rPr>
                <w:rFonts w:ascii="Georgia" w:hAnsi="Georgia" w:cs="Arial"/>
                <w:sz w:val="20"/>
                <w:szCs w:val="20"/>
              </w:rPr>
              <w:t>eam</w:t>
            </w:r>
            <w:r w:rsidRPr="0072561A">
              <w:rPr>
                <w:rFonts w:ascii="Georgia" w:hAnsi="Georgia" w:cs="Arial"/>
                <w:sz w:val="20"/>
                <w:szCs w:val="20"/>
              </w:rPr>
              <w:t xml:space="preserve"> in all aspect of customer fulfilment of both internally and ext</w:t>
            </w:r>
            <w:r w:rsidR="001C396E">
              <w:rPr>
                <w:rFonts w:ascii="Georgia" w:hAnsi="Georgia" w:cs="Arial"/>
                <w:sz w:val="20"/>
                <w:szCs w:val="20"/>
              </w:rPr>
              <w:t>ernally managed stock, specialis</w:t>
            </w:r>
            <w:r w:rsidRPr="0072561A">
              <w:rPr>
                <w:rFonts w:ascii="Georgia" w:hAnsi="Georgia" w:cs="Arial"/>
                <w:sz w:val="20"/>
                <w:szCs w:val="20"/>
              </w:rPr>
              <w:t xml:space="preserve">ing </w:t>
            </w:r>
            <w:r w:rsidR="00F335A4" w:rsidRPr="0072561A">
              <w:rPr>
                <w:rFonts w:ascii="Georgia" w:hAnsi="Georgia" w:cs="Arial"/>
                <w:sz w:val="20"/>
                <w:szCs w:val="20"/>
              </w:rPr>
              <w:t>in order optimi</w:t>
            </w:r>
            <w:r w:rsidR="001C396E">
              <w:rPr>
                <w:rFonts w:ascii="Georgia" w:hAnsi="Georgia" w:cs="Arial"/>
                <w:sz w:val="20"/>
                <w:szCs w:val="20"/>
              </w:rPr>
              <w:t>s</w:t>
            </w:r>
            <w:r w:rsidR="00F335A4" w:rsidRPr="0072561A">
              <w:rPr>
                <w:rFonts w:ascii="Georgia" w:hAnsi="Georgia" w:cs="Arial"/>
                <w:sz w:val="20"/>
                <w:szCs w:val="20"/>
              </w:rPr>
              <w:t>ation, 3</w:t>
            </w:r>
            <w:r w:rsidR="00F335A4" w:rsidRPr="0072561A">
              <w:rPr>
                <w:rFonts w:ascii="Georgia" w:hAnsi="Georgia" w:cs="Arial"/>
                <w:sz w:val="20"/>
                <w:szCs w:val="20"/>
                <w:vertAlign w:val="superscript"/>
              </w:rPr>
              <w:t>rd</w:t>
            </w:r>
            <w:r w:rsidR="00F335A4" w:rsidRPr="0072561A">
              <w:rPr>
                <w:rFonts w:ascii="Georgia" w:hAnsi="Georgia" w:cs="Arial"/>
                <w:sz w:val="20"/>
                <w:szCs w:val="20"/>
              </w:rPr>
              <w:t xml:space="preserve"> party stock management and all aspects of customer and </w:t>
            </w:r>
            <w:r w:rsidR="00F335A4" w:rsidRPr="003721DE">
              <w:rPr>
                <w:rFonts w:ascii="Georgia" w:hAnsi="Georgia" w:cs="Arial"/>
                <w:color w:val="auto"/>
                <w:sz w:val="20"/>
                <w:szCs w:val="20"/>
              </w:rPr>
              <w:t xml:space="preserve">Haulier </w:t>
            </w:r>
            <w:r w:rsidR="00F335A4" w:rsidRPr="001E2983">
              <w:rPr>
                <w:rFonts w:ascii="Georgia" w:hAnsi="Georgia" w:cs="Arial"/>
                <w:sz w:val="20"/>
                <w:szCs w:val="20"/>
              </w:rPr>
              <w:t>claims.</w:t>
            </w:r>
            <w:r w:rsidR="001E2983" w:rsidRPr="001E2983">
              <w:rPr>
                <w:rFonts w:ascii="Georgia" w:hAnsi="Georgia" w:cs="Arial"/>
                <w:sz w:val="20"/>
                <w:szCs w:val="20"/>
              </w:rPr>
              <w:t xml:space="preserve"> As a key leader in the Logistics team, you will not only step across into the Stock and Transport Administrators Team Managers role as relief, you will also step up to the Customer Fulfil</w:t>
            </w:r>
            <w:r w:rsidR="001E2983">
              <w:rPr>
                <w:rFonts w:ascii="Georgia" w:hAnsi="Georgia" w:cs="Arial"/>
                <w:sz w:val="20"/>
                <w:szCs w:val="20"/>
              </w:rPr>
              <w:t>ment Managers role as required.</w:t>
            </w:r>
          </w:p>
          <w:p w14:paraId="4499D590" w14:textId="0851715B" w:rsidR="00E1779C" w:rsidRPr="001E2983" w:rsidRDefault="00E1779C" w:rsidP="005363DD">
            <w:pPr>
              <w:jc w:val="both"/>
              <w:rPr>
                <w:rFonts w:ascii="Georgia" w:hAnsi="Georgia" w:cs="Arial"/>
                <w:color w:val="000000"/>
                <w:lang w:val="en-GB"/>
              </w:rPr>
            </w:pPr>
          </w:p>
          <w:p w14:paraId="4A99A7EF" w14:textId="2310C957" w:rsidR="005363DD" w:rsidRPr="0072561A" w:rsidRDefault="008B291A" w:rsidP="008A18A2">
            <w:pPr>
              <w:pStyle w:val="Default"/>
              <w:ind w:right="68"/>
              <w:jc w:val="both"/>
              <w:rPr>
                <w:rFonts w:ascii="Georgia" w:hAnsi="Georgia" w:cs="Arial"/>
              </w:rPr>
            </w:pPr>
            <w:r w:rsidRPr="0072561A">
              <w:rPr>
                <w:rFonts w:ascii="Georgia" w:hAnsi="Georgia" w:cs="Arial"/>
                <w:sz w:val="20"/>
                <w:szCs w:val="20"/>
              </w:rPr>
              <w:t xml:space="preserve">Commercial partnerships is a key part of the role working cross functionally with the Commercial and Supply Chain teams </w:t>
            </w:r>
            <w:r w:rsidR="00F335A4" w:rsidRPr="0072561A">
              <w:rPr>
                <w:rFonts w:ascii="Georgia" w:hAnsi="Georgia" w:cs="Arial"/>
                <w:sz w:val="20"/>
                <w:szCs w:val="20"/>
              </w:rPr>
              <w:t xml:space="preserve">to delivery customer excellence, being the </w:t>
            </w:r>
            <w:r w:rsidR="00F335A4" w:rsidRPr="0072561A">
              <w:rPr>
                <w:rFonts w:ascii="Georgia" w:hAnsi="Georgia" w:cs="Arial"/>
                <w:color w:val="auto"/>
                <w:sz w:val="20"/>
                <w:szCs w:val="20"/>
              </w:rPr>
              <w:t xml:space="preserve">key supply chain contact for customers as required by the commercial wholesale team and for </w:t>
            </w:r>
            <w:r w:rsidR="00C303BA" w:rsidRPr="0072561A">
              <w:rPr>
                <w:rFonts w:ascii="Georgia" w:hAnsi="Georgia" w:cs="Arial"/>
                <w:sz w:val="20"/>
                <w:szCs w:val="20"/>
              </w:rPr>
              <w:t>3</w:t>
            </w:r>
            <w:r w:rsidR="00C303BA" w:rsidRPr="0072561A">
              <w:rPr>
                <w:rFonts w:ascii="Georgia" w:hAnsi="Georgia" w:cs="Arial"/>
                <w:sz w:val="20"/>
                <w:szCs w:val="20"/>
                <w:vertAlign w:val="superscript"/>
              </w:rPr>
              <w:t>rd</w:t>
            </w:r>
            <w:r w:rsidR="00C303BA" w:rsidRPr="0072561A">
              <w:rPr>
                <w:rFonts w:ascii="Georgia" w:hAnsi="Georgia" w:cs="Arial"/>
                <w:sz w:val="20"/>
                <w:szCs w:val="20"/>
              </w:rPr>
              <w:t xml:space="preserve"> party providers for both finished goods stored pro</w:t>
            </w:r>
            <w:r w:rsidR="008A18A2">
              <w:rPr>
                <w:rFonts w:ascii="Georgia" w:hAnsi="Georgia" w:cs="Arial"/>
                <w:sz w:val="20"/>
                <w:szCs w:val="20"/>
              </w:rPr>
              <w:t xml:space="preserve">ducts and </w:t>
            </w:r>
            <w:r w:rsidR="008A18A2" w:rsidRPr="008A18A2">
              <w:rPr>
                <w:rFonts w:ascii="Georgia" w:hAnsi="Georgia" w:cs="Arial"/>
                <w:sz w:val="20"/>
                <w:szCs w:val="20"/>
              </w:rPr>
              <w:t xml:space="preserve">distribution partners. </w:t>
            </w:r>
            <w:r w:rsidR="00C303BA" w:rsidRPr="008A18A2">
              <w:rPr>
                <w:rFonts w:ascii="Georgia" w:hAnsi="Georgia" w:cs="Arial"/>
                <w:sz w:val="20"/>
                <w:szCs w:val="20"/>
              </w:rPr>
              <w:t>You will</w:t>
            </w:r>
            <w:r w:rsidRPr="008A18A2">
              <w:rPr>
                <w:rFonts w:ascii="Georgia" w:hAnsi="Georgia" w:cs="Arial"/>
                <w:sz w:val="20"/>
                <w:szCs w:val="20"/>
              </w:rPr>
              <w:t xml:space="preserve"> aim</w:t>
            </w:r>
            <w:r w:rsidR="005363DD" w:rsidRPr="008A18A2">
              <w:rPr>
                <w:rFonts w:ascii="Georgia" w:hAnsi="Georgia" w:cs="Arial"/>
                <w:sz w:val="20"/>
                <w:szCs w:val="20"/>
              </w:rPr>
              <w:t xml:space="preserve"> to improve stock integrity in the supply chain through effective warehouse layout, and monitor</w:t>
            </w:r>
            <w:r w:rsidR="0059678E" w:rsidRPr="008A18A2">
              <w:rPr>
                <w:rFonts w:ascii="Georgia" w:hAnsi="Georgia" w:cs="Arial"/>
                <w:sz w:val="20"/>
                <w:szCs w:val="20"/>
              </w:rPr>
              <w:t>ing</w:t>
            </w:r>
            <w:r w:rsidR="005363DD" w:rsidRPr="008A18A2">
              <w:rPr>
                <w:rFonts w:ascii="Georgia" w:hAnsi="Georgia" w:cs="Arial"/>
                <w:sz w:val="20"/>
                <w:szCs w:val="20"/>
              </w:rPr>
              <w:t xml:space="preserve"> and improvement of customer satisfaction by reducing </w:t>
            </w:r>
            <w:r w:rsidRPr="008A18A2">
              <w:rPr>
                <w:rFonts w:ascii="Georgia" w:hAnsi="Georgia" w:cs="Arial"/>
                <w:sz w:val="20"/>
                <w:szCs w:val="20"/>
              </w:rPr>
              <w:t xml:space="preserve">customer </w:t>
            </w:r>
            <w:r w:rsidR="005363DD" w:rsidRPr="008A18A2">
              <w:rPr>
                <w:rFonts w:ascii="Georgia" w:hAnsi="Georgia" w:cs="Arial"/>
                <w:sz w:val="20"/>
                <w:szCs w:val="20"/>
              </w:rPr>
              <w:t>claims.</w:t>
            </w:r>
            <w:r w:rsidR="005363DD" w:rsidRPr="0072561A">
              <w:rPr>
                <w:rFonts w:ascii="Georgia" w:hAnsi="Georgia" w:cs="Arial"/>
              </w:rPr>
              <w:t xml:space="preserve"> </w:t>
            </w:r>
          </w:p>
          <w:p w14:paraId="58B93A1F" w14:textId="03CC67BA" w:rsidR="00C435F6" w:rsidRPr="0072561A" w:rsidRDefault="00C435F6" w:rsidP="0037174C">
            <w:pPr>
              <w:pStyle w:val="Default"/>
              <w:ind w:right="306"/>
              <w:jc w:val="both"/>
              <w:rPr>
                <w:rFonts w:ascii="Georgia" w:hAnsi="Georgia"/>
                <w:color w:val="auto"/>
                <w:sz w:val="20"/>
                <w:szCs w:val="20"/>
              </w:rPr>
            </w:pPr>
          </w:p>
          <w:p w14:paraId="501812A9" w14:textId="388D4D93" w:rsidR="00E619A9" w:rsidRPr="00A3118E" w:rsidRDefault="00A3118E" w:rsidP="00C41EEC">
            <w:pPr>
              <w:pStyle w:val="Default"/>
              <w:ind w:right="68"/>
              <w:jc w:val="both"/>
              <w:rPr>
                <w:rFonts w:ascii="Georgia" w:hAnsi="Georgia"/>
                <w:color w:val="auto"/>
                <w:sz w:val="20"/>
                <w:szCs w:val="20"/>
              </w:rPr>
            </w:pPr>
            <w:r>
              <w:rPr>
                <w:rFonts w:ascii="Georgia" w:hAnsi="Georgia"/>
                <w:color w:val="auto"/>
                <w:sz w:val="20"/>
                <w:szCs w:val="20"/>
              </w:rPr>
              <w:t>Key responsibilities:</w:t>
            </w:r>
          </w:p>
          <w:p w14:paraId="0A75BC63" w14:textId="2A87B51B" w:rsidR="00523ECC" w:rsidRPr="0076260A" w:rsidRDefault="0076260A" w:rsidP="0076260A">
            <w:pPr>
              <w:pStyle w:val="Default"/>
              <w:numPr>
                <w:ilvl w:val="0"/>
                <w:numId w:val="27"/>
              </w:numPr>
              <w:ind w:right="68"/>
              <w:jc w:val="both"/>
              <w:rPr>
                <w:rFonts w:ascii="Georgia" w:hAnsi="Georgia"/>
                <w:color w:val="auto"/>
                <w:sz w:val="20"/>
                <w:szCs w:val="20"/>
              </w:rPr>
            </w:pPr>
            <w:r>
              <w:rPr>
                <w:rFonts w:ascii="Georgia" w:hAnsi="Georgia"/>
                <w:b/>
                <w:color w:val="auto"/>
                <w:sz w:val="20"/>
                <w:szCs w:val="20"/>
              </w:rPr>
              <w:t>Customer Excellence</w:t>
            </w:r>
            <w:r w:rsidR="00461B57" w:rsidRPr="0076260A">
              <w:rPr>
                <w:rFonts w:ascii="Georgia" w:hAnsi="Georgia"/>
                <w:b/>
                <w:color w:val="auto"/>
                <w:sz w:val="20"/>
                <w:szCs w:val="20"/>
              </w:rPr>
              <w:t>-</w:t>
            </w:r>
            <w:r w:rsidR="00461B57">
              <w:rPr>
                <w:rFonts w:ascii="Georgia" w:hAnsi="Georgia"/>
                <w:color w:val="auto"/>
                <w:sz w:val="20"/>
                <w:szCs w:val="20"/>
              </w:rPr>
              <w:t xml:space="preserve"> </w:t>
            </w:r>
            <w:r>
              <w:rPr>
                <w:rFonts w:ascii="Georgia" w:hAnsi="Georgia"/>
                <w:color w:val="auto"/>
                <w:sz w:val="20"/>
                <w:szCs w:val="20"/>
              </w:rPr>
              <w:t>O</w:t>
            </w:r>
            <w:r w:rsidR="00523ECC" w:rsidRPr="0076260A">
              <w:rPr>
                <w:rFonts w:ascii="Georgia" w:hAnsi="Georgia"/>
                <w:color w:val="auto"/>
                <w:sz w:val="20"/>
                <w:szCs w:val="20"/>
              </w:rPr>
              <w:t>rders received daily both manually and via EDI. This role will ensure orders are received and managed in the most effective way</w:t>
            </w:r>
            <w:r w:rsidR="00B2339A" w:rsidRPr="0076260A">
              <w:rPr>
                <w:rFonts w:ascii="Georgia" w:hAnsi="Georgia"/>
                <w:color w:val="auto"/>
                <w:sz w:val="20"/>
                <w:szCs w:val="20"/>
              </w:rPr>
              <w:t>. As a business customer</w:t>
            </w:r>
            <w:r w:rsidR="0059678E">
              <w:rPr>
                <w:rFonts w:ascii="Georgia" w:hAnsi="Georgia"/>
                <w:color w:val="auto"/>
                <w:sz w:val="20"/>
                <w:szCs w:val="20"/>
              </w:rPr>
              <w:t>,</w:t>
            </w:r>
            <w:r w:rsidR="00B2339A" w:rsidRPr="0076260A">
              <w:rPr>
                <w:rFonts w:ascii="Georgia" w:hAnsi="Georgia"/>
                <w:color w:val="auto"/>
                <w:sz w:val="20"/>
                <w:szCs w:val="20"/>
              </w:rPr>
              <w:t xml:space="preserve"> excellence</w:t>
            </w:r>
            <w:r w:rsidR="00523ECC" w:rsidRPr="0076260A">
              <w:rPr>
                <w:rFonts w:ascii="Georgia" w:hAnsi="Georgia"/>
                <w:color w:val="auto"/>
                <w:sz w:val="20"/>
                <w:szCs w:val="20"/>
              </w:rPr>
              <w:t xml:space="preserve"> is key and </w:t>
            </w:r>
            <w:r w:rsidR="00B2339A" w:rsidRPr="0076260A">
              <w:rPr>
                <w:rFonts w:ascii="Georgia" w:hAnsi="Georgia"/>
                <w:color w:val="auto"/>
                <w:sz w:val="20"/>
                <w:szCs w:val="20"/>
              </w:rPr>
              <w:t xml:space="preserve">can vary </w:t>
            </w:r>
            <w:r w:rsidR="00523ECC" w:rsidRPr="0076260A">
              <w:rPr>
                <w:rFonts w:ascii="Georgia" w:hAnsi="Georgia"/>
                <w:color w:val="auto"/>
                <w:sz w:val="20"/>
                <w:szCs w:val="20"/>
              </w:rPr>
              <w:t xml:space="preserve">depending on the customer’s needs. This role involves ensuring the correct level of contact is made with the customers and identify and communicate internally and externally any issues and recovery </w:t>
            </w:r>
            <w:r w:rsidR="00797929">
              <w:rPr>
                <w:rFonts w:ascii="Georgia" w:hAnsi="Georgia"/>
                <w:color w:val="auto"/>
                <w:sz w:val="20"/>
                <w:szCs w:val="20"/>
              </w:rPr>
              <w:t>actions.</w:t>
            </w:r>
            <w:r w:rsidR="00523ECC" w:rsidRPr="0076260A">
              <w:rPr>
                <w:rFonts w:ascii="Georgia" w:hAnsi="Georgia"/>
                <w:color w:val="auto"/>
                <w:sz w:val="20"/>
                <w:szCs w:val="20"/>
              </w:rPr>
              <w:t xml:space="preserve"> </w:t>
            </w:r>
          </w:p>
          <w:p w14:paraId="7CA0E5FD" w14:textId="77777777" w:rsidR="0076260A" w:rsidRPr="00523ECC" w:rsidRDefault="0076260A" w:rsidP="0076260A">
            <w:pPr>
              <w:pStyle w:val="Default"/>
              <w:ind w:left="360" w:right="68"/>
              <w:jc w:val="both"/>
              <w:rPr>
                <w:rFonts w:ascii="Georgia" w:hAnsi="Georgia"/>
                <w:color w:val="auto"/>
                <w:sz w:val="20"/>
                <w:szCs w:val="20"/>
              </w:rPr>
            </w:pPr>
          </w:p>
          <w:p w14:paraId="6F976E65" w14:textId="148AFA71" w:rsidR="00523ECC" w:rsidRDefault="00523ECC" w:rsidP="00523ECC">
            <w:pPr>
              <w:pStyle w:val="Default"/>
              <w:numPr>
                <w:ilvl w:val="0"/>
                <w:numId w:val="27"/>
              </w:numPr>
              <w:ind w:right="68"/>
              <w:jc w:val="both"/>
              <w:rPr>
                <w:rFonts w:ascii="Georgia" w:hAnsi="Georgia"/>
                <w:color w:val="auto"/>
                <w:sz w:val="20"/>
                <w:szCs w:val="20"/>
              </w:rPr>
            </w:pPr>
            <w:r w:rsidRPr="0076260A">
              <w:rPr>
                <w:rFonts w:ascii="Georgia" w:hAnsi="Georgia"/>
                <w:b/>
                <w:color w:val="auto"/>
                <w:sz w:val="20"/>
                <w:szCs w:val="20"/>
              </w:rPr>
              <w:t>Third Party Account Management (Ice Cream)</w:t>
            </w:r>
            <w:r w:rsidRPr="00523ECC">
              <w:rPr>
                <w:rFonts w:ascii="Georgia" w:hAnsi="Georgia"/>
                <w:color w:val="auto"/>
                <w:sz w:val="20"/>
                <w:szCs w:val="20"/>
              </w:rPr>
              <w:t xml:space="preserve">- Ensuring Third Party stored finished goods orders are received/ amended and sent to the Third Party supplier in enough time to ensure fulfilment of orders daily. Regular meetings </w:t>
            </w:r>
            <w:r w:rsidR="0059678E">
              <w:rPr>
                <w:rFonts w:ascii="Georgia" w:hAnsi="Georgia"/>
                <w:color w:val="auto"/>
                <w:sz w:val="20"/>
                <w:szCs w:val="20"/>
              </w:rPr>
              <w:t xml:space="preserve">including KPIs and CI activity </w:t>
            </w:r>
            <w:r w:rsidRPr="00523ECC">
              <w:rPr>
                <w:rFonts w:ascii="Georgia" w:hAnsi="Georgia"/>
                <w:color w:val="auto"/>
                <w:sz w:val="20"/>
                <w:szCs w:val="20"/>
              </w:rPr>
              <w:t>with our 3PL</w:t>
            </w:r>
            <w:r w:rsidR="0059678E">
              <w:rPr>
                <w:rFonts w:ascii="Georgia" w:hAnsi="Georgia"/>
                <w:color w:val="auto"/>
                <w:sz w:val="20"/>
                <w:szCs w:val="20"/>
              </w:rPr>
              <w:t>. Also working in partnership with C</w:t>
            </w:r>
            <w:r w:rsidRPr="00523ECC">
              <w:rPr>
                <w:rFonts w:ascii="Georgia" w:hAnsi="Georgia"/>
                <w:color w:val="auto"/>
                <w:sz w:val="20"/>
                <w:szCs w:val="20"/>
              </w:rPr>
              <w:t xml:space="preserve">ommercial </w:t>
            </w:r>
            <w:r w:rsidR="0059678E">
              <w:rPr>
                <w:rFonts w:ascii="Georgia" w:hAnsi="Georgia"/>
                <w:color w:val="auto"/>
                <w:sz w:val="20"/>
                <w:szCs w:val="20"/>
              </w:rPr>
              <w:t xml:space="preserve">colleagues </w:t>
            </w:r>
            <w:r w:rsidRPr="00523ECC">
              <w:rPr>
                <w:rFonts w:ascii="Georgia" w:hAnsi="Georgia"/>
                <w:color w:val="auto"/>
                <w:sz w:val="20"/>
                <w:szCs w:val="20"/>
              </w:rPr>
              <w:t>to ensure the 3PLS are delivering the service as expected.</w:t>
            </w:r>
          </w:p>
          <w:p w14:paraId="0DFED16D" w14:textId="77777777" w:rsidR="0072561A" w:rsidRPr="00523ECC" w:rsidRDefault="0072561A" w:rsidP="0072561A">
            <w:pPr>
              <w:pStyle w:val="Default"/>
              <w:ind w:left="360" w:right="68"/>
              <w:jc w:val="both"/>
              <w:rPr>
                <w:rFonts w:ascii="Georgia" w:hAnsi="Georgia"/>
                <w:color w:val="auto"/>
                <w:sz w:val="20"/>
                <w:szCs w:val="20"/>
              </w:rPr>
            </w:pPr>
          </w:p>
          <w:p w14:paraId="651045F1" w14:textId="285F419E" w:rsidR="00523ECC" w:rsidRPr="00523ECC" w:rsidRDefault="00523ECC" w:rsidP="00523ECC">
            <w:pPr>
              <w:pStyle w:val="Default"/>
              <w:numPr>
                <w:ilvl w:val="0"/>
                <w:numId w:val="28"/>
              </w:numPr>
              <w:ind w:right="68"/>
              <w:jc w:val="both"/>
              <w:rPr>
                <w:rFonts w:ascii="Georgia" w:hAnsi="Georgia"/>
                <w:color w:val="auto"/>
                <w:sz w:val="20"/>
                <w:szCs w:val="20"/>
              </w:rPr>
            </w:pPr>
            <w:r w:rsidRPr="0076260A">
              <w:rPr>
                <w:rFonts w:ascii="Georgia" w:hAnsi="Georgia"/>
                <w:b/>
                <w:color w:val="auto"/>
                <w:sz w:val="20"/>
                <w:szCs w:val="20"/>
              </w:rPr>
              <w:t>New Product L</w:t>
            </w:r>
            <w:r w:rsidR="0072561A" w:rsidRPr="0076260A">
              <w:rPr>
                <w:rFonts w:ascii="Georgia" w:hAnsi="Georgia"/>
                <w:b/>
                <w:color w:val="auto"/>
                <w:sz w:val="20"/>
                <w:szCs w:val="20"/>
              </w:rPr>
              <w:t>aunches/Changes-</w:t>
            </w:r>
            <w:r w:rsidR="0072561A">
              <w:rPr>
                <w:rFonts w:ascii="Georgia" w:hAnsi="Georgia"/>
                <w:color w:val="auto"/>
                <w:sz w:val="20"/>
                <w:szCs w:val="20"/>
              </w:rPr>
              <w:t xml:space="preserve"> W</w:t>
            </w:r>
            <w:r w:rsidRPr="00523ECC">
              <w:rPr>
                <w:rFonts w:ascii="Georgia" w:hAnsi="Georgia"/>
                <w:color w:val="auto"/>
                <w:sz w:val="20"/>
                <w:szCs w:val="20"/>
              </w:rPr>
              <w:t>e have a large amount of new product launches throughout the year. This role will ensure the correct planning in all aspects of logistics for launches which can be but not limited to:</w:t>
            </w:r>
          </w:p>
          <w:p w14:paraId="383B74A9" w14:textId="5D2FF06F" w:rsidR="00523ECC" w:rsidRPr="00523ECC" w:rsidRDefault="00523ECC" w:rsidP="00523ECC">
            <w:pPr>
              <w:pStyle w:val="Default"/>
              <w:numPr>
                <w:ilvl w:val="1"/>
                <w:numId w:val="31"/>
              </w:numPr>
              <w:ind w:right="68"/>
              <w:jc w:val="both"/>
              <w:rPr>
                <w:rFonts w:ascii="Georgia" w:hAnsi="Georgia"/>
                <w:color w:val="auto"/>
                <w:sz w:val="20"/>
                <w:szCs w:val="20"/>
              </w:rPr>
            </w:pPr>
            <w:r w:rsidRPr="00523ECC">
              <w:rPr>
                <w:rFonts w:ascii="Georgia" w:hAnsi="Georgia"/>
                <w:color w:val="auto"/>
                <w:sz w:val="20"/>
                <w:szCs w:val="20"/>
              </w:rPr>
              <w:t>Transit trials</w:t>
            </w:r>
            <w:r w:rsidR="0059678E">
              <w:rPr>
                <w:rFonts w:ascii="Georgia" w:hAnsi="Georgia"/>
                <w:color w:val="auto"/>
                <w:sz w:val="20"/>
                <w:szCs w:val="20"/>
              </w:rPr>
              <w:t xml:space="preserve"> in collaboration with our Compliance team</w:t>
            </w:r>
          </w:p>
          <w:p w14:paraId="5BF757AD" w14:textId="259A8383" w:rsidR="00523ECC" w:rsidRPr="00523ECC" w:rsidRDefault="00523ECC" w:rsidP="00523ECC">
            <w:pPr>
              <w:pStyle w:val="Default"/>
              <w:numPr>
                <w:ilvl w:val="1"/>
                <w:numId w:val="31"/>
              </w:numPr>
              <w:ind w:right="68"/>
              <w:jc w:val="both"/>
              <w:rPr>
                <w:rFonts w:ascii="Georgia" w:hAnsi="Georgia"/>
                <w:color w:val="auto"/>
                <w:sz w:val="20"/>
                <w:szCs w:val="20"/>
              </w:rPr>
            </w:pPr>
            <w:r w:rsidRPr="00523ECC">
              <w:rPr>
                <w:rFonts w:ascii="Georgia" w:hAnsi="Georgia"/>
                <w:color w:val="auto"/>
                <w:sz w:val="20"/>
                <w:szCs w:val="20"/>
              </w:rPr>
              <w:t>Positioning of pick faces in the warehouse.</w:t>
            </w:r>
          </w:p>
          <w:p w14:paraId="3AEB7159" w14:textId="3ED3A9CA" w:rsidR="00523ECC" w:rsidRDefault="00523ECC" w:rsidP="00523ECC">
            <w:pPr>
              <w:pStyle w:val="Default"/>
              <w:numPr>
                <w:ilvl w:val="1"/>
                <w:numId w:val="31"/>
              </w:numPr>
              <w:ind w:right="68"/>
              <w:jc w:val="both"/>
              <w:rPr>
                <w:rFonts w:ascii="Georgia" w:hAnsi="Georgia"/>
                <w:color w:val="auto"/>
                <w:sz w:val="20"/>
                <w:szCs w:val="20"/>
              </w:rPr>
            </w:pPr>
            <w:r w:rsidRPr="00523ECC">
              <w:rPr>
                <w:rFonts w:ascii="Georgia" w:hAnsi="Georgia"/>
                <w:color w:val="auto"/>
                <w:sz w:val="20"/>
                <w:szCs w:val="20"/>
              </w:rPr>
              <w:t xml:space="preserve">Communication of launches </w:t>
            </w:r>
            <w:r w:rsidR="00797929">
              <w:rPr>
                <w:rFonts w:ascii="Georgia" w:hAnsi="Georgia"/>
                <w:color w:val="auto"/>
                <w:sz w:val="20"/>
                <w:szCs w:val="20"/>
              </w:rPr>
              <w:t>within the Logistics team a</w:t>
            </w:r>
            <w:r w:rsidRPr="00523ECC">
              <w:rPr>
                <w:rFonts w:ascii="Georgia" w:hAnsi="Georgia"/>
                <w:color w:val="auto"/>
                <w:sz w:val="20"/>
                <w:szCs w:val="20"/>
              </w:rPr>
              <w:t>nd to the wider business if required.</w:t>
            </w:r>
          </w:p>
          <w:p w14:paraId="524AF1D0" w14:textId="77777777" w:rsidR="0072561A" w:rsidRPr="00523ECC" w:rsidRDefault="0072561A" w:rsidP="0072561A">
            <w:pPr>
              <w:pStyle w:val="Default"/>
              <w:ind w:left="1080" w:right="68"/>
              <w:jc w:val="both"/>
              <w:rPr>
                <w:rFonts w:ascii="Georgia" w:hAnsi="Georgia"/>
                <w:color w:val="auto"/>
                <w:sz w:val="20"/>
                <w:szCs w:val="20"/>
              </w:rPr>
            </w:pPr>
          </w:p>
          <w:p w14:paraId="398FA336" w14:textId="0CE44315" w:rsidR="00523ECC" w:rsidRDefault="00523ECC" w:rsidP="00523ECC">
            <w:pPr>
              <w:pStyle w:val="Default"/>
              <w:numPr>
                <w:ilvl w:val="0"/>
                <w:numId w:val="29"/>
              </w:numPr>
              <w:ind w:right="68"/>
              <w:jc w:val="both"/>
              <w:rPr>
                <w:rFonts w:ascii="Georgia" w:hAnsi="Georgia"/>
                <w:color w:val="auto"/>
                <w:sz w:val="20"/>
                <w:szCs w:val="20"/>
              </w:rPr>
            </w:pPr>
            <w:r w:rsidRPr="0076260A">
              <w:rPr>
                <w:rFonts w:ascii="Georgia" w:hAnsi="Georgia"/>
                <w:b/>
                <w:color w:val="auto"/>
                <w:sz w:val="20"/>
                <w:szCs w:val="20"/>
              </w:rPr>
              <w:t>Stock integrity and Customer Case Claims</w:t>
            </w:r>
            <w:r w:rsidRPr="00523ECC">
              <w:rPr>
                <w:rFonts w:ascii="Georgia" w:hAnsi="Georgia"/>
                <w:color w:val="auto"/>
                <w:sz w:val="20"/>
                <w:szCs w:val="20"/>
              </w:rPr>
              <w:t>- effective review of stock adjustments and claims in the view to how they link, to target trends and reduce loss in the supply chain.</w:t>
            </w:r>
          </w:p>
          <w:p w14:paraId="0349F78E" w14:textId="77777777" w:rsidR="0076260A" w:rsidRDefault="0076260A" w:rsidP="0076260A">
            <w:pPr>
              <w:pStyle w:val="Default"/>
              <w:ind w:left="360" w:right="68"/>
              <w:jc w:val="both"/>
              <w:rPr>
                <w:rFonts w:ascii="Georgia" w:hAnsi="Georgia"/>
                <w:color w:val="auto"/>
                <w:sz w:val="20"/>
                <w:szCs w:val="20"/>
              </w:rPr>
            </w:pPr>
          </w:p>
          <w:p w14:paraId="398015ED" w14:textId="043F62A5" w:rsidR="00CC532B" w:rsidRPr="00523ECC" w:rsidRDefault="00523ECC" w:rsidP="00523ECC">
            <w:pPr>
              <w:pStyle w:val="Default"/>
              <w:numPr>
                <w:ilvl w:val="0"/>
                <w:numId w:val="23"/>
              </w:numPr>
              <w:ind w:right="68"/>
              <w:jc w:val="both"/>
              <w:rPr>
                <w:rFonts w:ascii="Georgia" w:hAnsi="Georgia"/>
                <w:color w:val="auto"/>
                <w:sz w:val="20"/>
                <w:szCs w:val="20"/>
              </w:rPr>
            </w:pPr>
            <w:r w:rsidRPr="0076260A">
              <w:rPr>
                <w:rFonts w:ascii="Georgia" w:hAnsi="Georgia"/>
                <w:b/>
                <w:color w:val="auto"/>
                <w:sz w:val="20"/>
                <w:szCs w:val="20"/>
              </w:rPr>
              <w:t>Haulier Claims</w:t>
            </w:r>
            <w:r w:rsidR="0072561A">
              <w:rPr>
                <w:rFonts w:ascii="Georgia" w:hAnsi="Georgia"/>
                <w:color w:val="auto"/>
                <w:sz w:val="20"/>
                <w:szCs w:val="20"/>
              </w:rPr>
              <w:t>-</w:t>
            </w:r>
            <w:r w:rsidRPr="00523ECC">
              <w:rPr>
                <w:rFonts w:ascii="Georgia" w:hAnsi="Georgia"/>
                <w:color w:val="auto"/>
                <w:sz w:val="20"/>
                <w:szCs w:val="20"/>
              </w:rPr>
              <w:t xml:space="preserve"> as a business we have </w:t>
            </w:r>
            <w:r w:rsidR="00B10D89">
              <w:rPr>
                <w:rFonts w:ascii="Georgia" w:hAnsi="Georgia"/>
                <w:color w:val="auto"/>
                <w:sz w:val="20"/>
                <w:szCs w:val="20"/>
              </w:rPr>
              <w:t>multiple haulier claims</w:t>
            </w:r>
            <w:r w:rsidRPr="00523ECC">
              <w:rPr>
                <w:rFonts w:ascii="Georgia" w:hAnsi="Georgia"/>
                <w:color w:val="auto"/>
                <w:sz w:val="20"/>
                <w:szCs w:val="20"/>
              </w:rPr>
              <w:t xml:space="preserve"> per year.</w:t>
            </w:r>
            <w:r w:rsidR="00B10D89">
              <w:rPr>
                <w:rFonts w:ascii="Georgia" w:hAnsi="Georgia"/>
                <w:color w:val="auto"/>
                <w:sz w:val="20"/>
                <w:szCs w:val="20"/>
              </w:rPr>
              <w:t xml:space="preserve"> You will ensure</w:t>
            </w:r>
            <w:r w:rsidRPr="00523ECC">
              <w:rPr>
                <w:rFonts w:ascii="Georgia" w:hAnsi="Georgia"/>
                <w:color w:val="auto"/>
                <w:sz w:val="20"/>
                <w:szCs w:val="20"/>
              </w:rPr>
              <w:t xml:space="preserve"> the team key all claims within the appropriate timescale to ensure the business recovers the maximum amount of financial recovery possible, whilst ensuring claims are minimalised by the effective return of stock not receipted</w:t>
            </w:r>
            <w:bookmarkStart w:id="0" w:name="_GoBack"/>
            <w:bookmarkEnd w:id="0"/>
            <w:r w:rsidRPr="00523ECC">
              <w:rPr>
                <w:rFonts w:ascii="Georgia" w:hAnsi="Georgia"/>
                <w:color w:val="auto"/>
                <w:sz w:val="20"/>
                <w:szCs w:val="20"/>
              </w:rPr>
              <w:t>.</w:t>
            </w:r>
          </w:p>
          <w:p w14:paraId="5F1E44FD" w14:textId="6215FA9C" w:rsidR="00AA209C" w:rsidRPr="005A29C7" w:rsidRDefault="00AA209C" w:rsidP="005315FA">
            <w:pPr>
              <w:pStyle w:val="Heading3"/>
              <w:spacing w:before="360"/>
              <w:ind w:right="149"/>
              <w:rPr>
                <w:rFonts w:ascii="Valley_Girl_01" w:hAnsi="Valley_Girl_01"/>
                <w:caps w:val="0"/>
                <w:sz w:val="44"/>
              </w:rPr>
            </w:pPr>
            <w:r w:rsidRPr="005A29C7">
              <w:rPr>
                <w:rFonts w:ascii="Valley_Girl_01" w:hAnsi="Valley_Girl_01"/>
                <w:caps w:val="0"/>
                <w:sz w:val="44"/>
              </w:rPr>
              <w:lastRenderedPageBreak/>
              <w:t xml:space="preserve">what good looks like for this </w:t>
            </w:r>
            <w:proofErr w:type="gramStart"/>
            <w:r w:rsidRPr="005A29C7">
              <w:rPr>
                <w:rFonts w:ascii="Valley_Girl_01" w:hAnsi="Valley_Girl_01"/>
                <w:caps w:val="0"/>
                <w:sz w:val="44"/>
              </w:rPr>
              <w:t>role</w:t>
            </w:r>
            <w:proofErr w:type="gramEnd"/>
          </w:p>
          <w:p w14:paraId="3EDD7319" w14:textId="29697291" w:rsidR="00302758" w:rsidRPr="0072561A" w:rsidRDefault="00302758" w:rsidP="00302758">
            <w:pPr>
              <w:rPr>
                <w:rFonts w:ascii="Georgia" w:hAnsi="Georgia" w:cs="Arial"/>
                <w:b/>
                <w:color w:val="000000" w:themeColor="text1"/>
              </w:rPr>
            </w:pPr>
            <w:r w:rsidRPr="0072561A">
              <w:rPr>
                <w:rFonts w:ascii="Georgia" w:hAnsi="Georgia" w:cs="Arial"/>
                <w:b/>
                <w:color w:val="000000" w:themeColor="text1"/>
              </w:rPr>
              <w:t>Leading and Deciding</w:t>
            </w:r>
          </w:p>
          <w:p w14:paraId="50954CA0" w14:textId="65AF7240" w:rsidR="00302758" w:rsidRPr="0072561A" w:rsidRDefault="00302758" w:rsidP="00302758">
            <w:pPr>
              <w:rPr>
                <w:rFonts w:ascii="Georgia" w:hAnsi="Georgia" w:cs="Arial"/>
                <w:color w:val="000000" w:themeColor="text1"/>
              </w:rPr>
            </w:pPr>
            <w:r w:rsidRPr="0072561A">
              <w:rPr>
                <w:rFonts w:ascii="Georgia" w:hAnsi="Georgia" w:cs="Arial"/>
                <w:color w:val="000000" w:themeColor="text1"/>
              </w:rPr>
              <w:t xml:space="preserve">Makes prompt, clear decisions which may involve tough choices or considered risks.  Takes responsibility for actions, projects and people. Takes initiative, acts with confidence and works under own direction. Initiates and generates activity.  Provides others with a clear direction. Sets appropriate standards of </w:t>
            </w:r>
            <w:r w:rsidR="00DB6D93" w:rsidRPr="0072561A">
              <w:rPr>
                <w:rFonts w:ascii="Georgia" w:hAnsi="Georgia" w:cs="Arial"/>
                <w:color w:val="000000" w:themeColor="text1"/>
              </w:rPr>
              <w:t>behavior</w:t>
            </w:r>
            <w:r w:rsidRPr="0072561A">
              <w:rPr>
                <w:rFonts w:ascii="Georgia" w:hAnsi="Georgia" w:cs="Arial"/>
                <w:color w:val="000000" w:themeColor="text1"/>
              </w:rPr>
              <w:t xml:space="preserve">. Motivates and empowers others. Provides staff with development opportunities and coaching. Recruits staff of a high </w:t>
            </w:r>
            <w:r w:rsidR="00DB6D93" w:rsidRPr="0072561A">
              <w:rPr>
                <w:rFonts w:ascii="Georgia" w:hAnsi="Georgia" w:cs="Arial"/>
                <w:color w:val="000000" w:themeColor="text1"/>
              </w:rPr>
              <w:t>caliber</w:t>
            </w:r>
            <w:r w:rsidRPr="0072561A">
              <w:rPr>
                <w:rFonts w:ascii="Georgia" w:hAnsi="Georgia" w:cs="Arial"/>
                <w:color w:val="000000" w:themeColor="text1"/>
              </w:rPr>
              <w:t>. Confidently inspires others with a wholehearted commitment to continuous improvement. Sets about with moral courage. Confronts challenges around them.</w:t>
            </w:r>
          </w:p>
          <w:p w14:paraId="0AA983AC" w14:textId="77777777" w:rsidR="00302758" w:rsidRPr="0072561A" w:rsidRDefault="00302758" w:rsidP="00302758">
            <w:pPr>
              <w:rPr>
                <w:rFonts w:ascii="Georgia" w:hAnsi="Georgia" w:cs="Arial"/>
                <w:color w:val="FF0000"/>
              </w:rPr>
            </w:pPr>
          </w:p>
          <w:p w14:paraId="242D2664" w14:textId="77777777" w:rsidR="00302758" w:rsidRPr="0072561A" w:rsidRDefault="00302758" w:rsidP="00302758">
            <w:pPr>
              <w:rPr>
                <w:rFonts w:ascii="Georgia" w:hAnsi="Georgia" w:cs="Arial"/>
                <w:b/>
                <w:color w:val="000000" w:themeColor="text1"/>
              </w:rPr>
            </w:pPr>
            <w:r w:rsidRPr="0072561A">
              <w:rPr>
                <w:rFonts w:ascii="Georgia" w:hAnsi="Georgia" w:cs="Arial"/>
                <w:b/>
                <w:color w:val="000000" w:themeColor="text1"/>
              </w:rPr>
              <w:t>Team working</w:t>
            </w:r>
          </w:p>
          <w:p w14:paraId="73269A0D" w14:textId="77777777" w:rsidR="00302758" w:rsidRPr="0072561A" w:rsidRDefault="00302758" w:rsidP="00302758">
            <w:pPr>
              <w:rPr>
                <w:rFonts w:ascii="Georgia" w:hAnsi="Georgia" w:cs="Arial"/>
                <w:color w:val="000000" w:themeColor="text1"/>
              </w:rPr>
            </w:pPr>
            <w:r w:rsidRPr="0072561A">
              <w:rPr>
                <w:rFonts w:ascii="Georgia" w:hAnsi="Georgia" w:cs="Arial"/>
                <w:color w:val="000000" w:themeColor="text1"/>
              </w:rPr>
              <w:t xml:space="preserve">Demonstrates an interest in others adapts to the team and builds team spirit, </w:t>
            </w:r>
            <w:proofErr w:type="spellStart"/>
            <w:r w:rsidRPr="0072561A">
              <w:rPr>
                <w:rFonts w:ascii="Georgia" w:hAnsi="Georgia" w:cs="Arial"/>
                <w:color w:val="000000" w:themeColor="text1"/>
              </w:rPr>
              <w:t>recognises</w:t>
            </w:r>
            <w:proofErr w:type="spellEnd"/>
            <w:r w:rsidRPr="0072561A">
              <w:rPr>
                <w:rFonts w:ascii="Georgia" w:hAnsi="Georgia" w:cs="Arial"/>
                <w:color w:val="000000" w:themeColor="text1"/>
              </w:rPr>
              <w:t xml:space="preserve"> and rewards the contribution of others.  Listens and consults others communicating proactively. Upholds the ethics and values of the business, demonstrating integrity. Openly trusts and respects others. Collaborates openly for the good of Yeo Valley. </w:t>
            </w:r>
          </w:p>
          <w:p w14:paraId="2AF0C8C1" w14:textId="77777777" w:rsidR="00302758" w:rsidRPr="0072561A" w:rsidRDefault="00302758" w:rsidP="00302758">
            <w:pPr>
              <w:rPr>
                <w:rFonts w:ascii="Georgia" w:hAnsi="Georgia" w:cs="Arial"/>
                <w:color w:val="FF0000"/>
              </w:rPr>
            </w:pPr>
          </w:p>
          <w:p w14:paraId="72525A78" w14:textId="77777777" w:rsidR="00302758" w:rsidRPr="0072561A" w:rsidRDefault="00302758" w:rsidP="00302758">
            <w:pPr>
              <w:rPr>
                <w:rFonts w:ascii="Georgia" w:hAnsi="Georgia" w:cs="Arial"/>
                <w:b/>
                <w:color w:val="000000" w:themeColor="text1"/>
              </w:rPr>
            </w:pPr>
            <w:r w:rsidRPr="0072561A">
              <w:rPr>
                <w:rFonts w:ascii="Georgia" w:hAnsi="Georgia" w:cs="Arial"/>
                <w:b/>
                <w:color w:val="000000" w:themeColor="text1"/>
              </w:rPr>
              <w:t>Adapting and Coaching</w:t>
            </w:r>
          </w:p>
          <w:p w14:paraId="5C659CF0" w14:textId="77777777" w:rsidR="00302758" w:rsidRPr="0072561A" w:rsidRDefault="00302758" w:rsidP="00302758">
            <w:pPr>
              <w:rPr>
                <w:rFonts w:ascii="Georgia" w:hAnsi="Georgia" w:cs="Arial"/>
                <w:color w:val="000000" w:themeColor="text1"/>
              </w:rPr>
            </w:pPr>
            <w:r w:rsidRPr="0072561A">
              <w:rPr>
                <w:rFonts w:ascii="Georgia" w:hAnsi="Georgia" w:cs="Arial"/>
                <w:color w:val="000000" w:themeColor="text1"/>
              </w:rPr>
              <w:t>Adapts to changing circumstances. Accepts new ideas and change initiatives. Adapts interpersonal style to suit different people or situations. Supports and develops others in their roles. Challenging and stretching others in a supportive manner. Celebrate achievements.</w:t>
            </w:r>
          </w:p>
          <w:p w14:paraId="41427A08" w14:textId="77777777" w:rsidR="00302758" w:rsidRPr="0072561A" w:rsidRDefault="00302758" w:rsidP="00302758">
            <w:pPr>
              <w:rPr>
                <w:rFonts w:ascii="Georgia" w:hAnsi="Georgia" w:cs="Arial"/>
                <w:color w:val="FF0000"/>
              </w:rPr>
            </w:pPr>
          </w:p>
          <w:p w14:paraId="2E504C64" w14:textId="77777777" w:rsidR="00302758" w:rsidRPr="0072561A" w:rsidRDefault="00302758" w:rsidP="00302758">
            <w:pPr>
              <w:rPr>
                <w:rFonts w:ascii="Georgia" w:hAnsi="Georgia" w:cs="Arial"/>
                <w:b/>
                <w:color w:val="000000" w:themeColor="text1"/>
              </w:rPr>
            </w:pPr>
            <w:proofErr w:type="spellStart"/>
            <w:r w:rsidRPr="0072561A">
              <w:rPr>
                <w:rFonts w:ascii="Georgia" w:hAnsi="Georgia" w:cs="Arial"/>
                <w:b/>
                <w:color w:val="000000" w:themeColor="text1"/>
              </w:rPr>
              <w:t>Organising</w:t>
            </w:r>
            <w:proofErr w:type="spellEnd"/>
            <w:r w:rsidRPr="0072561A">
              <w:rPr>
                <w:rFonts w:ascii="Georgia" w:hAnsi="Georgia" w:cs="Arial"/>
                <w:b/>
                <w:color w:val="000000" w:themeColor="text1"/>
              </w:rPr>
              <w:t xml:space="preserve"> and Executing</w:t>
            </w:r>
          </w:p>
          <w:p w14:paraId="598F56BE" w14:textId="77777777" w:rsidR="00302758" w:rsidRPr="0072561A" w:rsidRDefault="00302758" w:rsidP="00302758">
            <w:pPr>
              <w:rPr>
                <w:rFonts w:ascii="Georgia" w:hAnsi="Georgia" w:cs="Arial"/>
                <w:color w:val="000000" w:themeColor="text1"/>
              </w:rPr>
            </w:pPr>
            <w:r w:rsidRPr="0072561A">
              <w:rPr>
                <w:rFonts w:ascii="Georgia" w:hAnsi="Georgia" w:cs="Arial"/>
                <w:color w:val="000000" w:themeColor="text1"/>
              </w:rPr>
              <w:t xml:space="preserve">Sets clearly defined objectives, delivers on projects by planning well in advance taking into account all variables and possible changing circumstances.  Identifies and </w:t>
            </w:r>
            <w:proofErr w:type="spellStart"/>
            <w:r w:rsidRPr="0072561A">
              <w:rPr>
                <w:rFonts w:ascii="Georgia" w:hAnsi="Georgia" w:cs="Arial"/>
                <w:color w:val="000000" w:themeColor="text1"/>
              </w:rPr>
              <w:t>organises</w:t>
            </w:r>
            <w:proofErr w:type="spellEnd"/>
            <w:r w:rsidRPr="0072561A">
              <w:rPr>
                <w:rFonts w:ascii="Georgia" w:hAnsi="Georgia" w:cs="Arial"/>
                <w:color w:val="000000" w:themeColor="text1"/>
              </w:rPr>
              <w:t xml:space="preserve"> all resources needed to accomplish tasks.   Focuses on customer needs and satisfaction.  Sets high standards for quality and quantity. Monitors and maintains quality and productivity. Works in a systematic, methodical and orderly way. Consistently achieves project goals. Not just saying we are going to do something, but actually doing it. </w:t>
            </w:r>
          </w:p>
          <w:p w14:paraId="5E4EC7B2" w14:textId="77777777" w:rsidR="00302758" w:rsidRPr="0072561A" w:rsidRDefault="00302758" w:rsidP="00302758">
            <w:pPr>
              <w:rPr>
                <w:rFonts w:ascii="Georgia" w:hAnsi="Georgia" w:cs="Arial"/>
                <w:color w:val="FF0000"/>
              </w:rPr>
            </w:pPr>
          </w:p>
          <w:p w14:paraId="0F4FDCD2" w14:textId="77777777" w:rsidR="00302758" w:rsidRPr="0072561A" w:rsidRDefault="00302758" w:rsidP="00302758">
            <w:pPr>
              <w:rPr>
                <w:rFonts w:ascii="Georgia" w:hAnsi="Georgia" w:cs="Arial"/>
                <w:b/>
                <w:color w:val="000000" w:themeColor="text1"/>
              </w:rPr>
            </w:pPr>
            <w:r w:rsidRPr="0072561A">
              <w:rPr>
                <w:rFonts w:ascii="Georgia" w:hAnsi="Georgia" w:cs="Arial"/>
                <w:b/>
                <w:color w:val="000000" w:themeColor="text1"/>
              </w:rPr>
              <w:t>Interacting and Presenting</w:t>
            </w:r>
          </w:p>
          <w:p w14:paraId="05D72003" w14:textId="77777777" w:rsidR="00302758" w:rsidRPr="0072561A" w:rsidRDefault="00302758" w:rsidP="00302758">
            <w:pPr>
              <w:rPr>
                <w:rFonts w:ascii="Georgia" w:hAnsi="Georgia" w:cs="Arial"/>
                <w:color w:val="000000" w:themeColor="text1"/>
              </w:rPr>
            </w:pPr>
            <w:r w:rsidRPr="0072561A">
              <w:rPr>
                <w:rFonts w:ascii="Georgia" w:hAnsi="Georgia" w:cs="Arial"/>
                <w:color w:val="000000" w:themeColor="text1"/>
              </w:rPr>
              <w:t>Makes a positive personal impression on others. Gains clear agreement and commitment from others by persuading, convincing and negotiating. Promotes ideas on behalf of self or others.  Able to influence and persuade others.</w:t>
            </w:r>
          </w:p>
          <w:p w14:paraId="28F3BDA7" w14:textId="77777777" w:rsidR="00302758" w:rsidRPr="0072561A" w:rsidRDefault="00302758" w:rsidP="00302758">
            <w:pPr>
              <w:rPr>
                <w:rFonts w:ascii="Georgia" w:hAnsi="Georgia" w:cs="Arial"/>
                <w:color w:val="FF0000"/>
              </w:rPr>
            </w:pPr>
          </w:p>
          <w:p w14:paraId="29BF69BD" w14:textId="77777777" w:rsidR="00302758" w:rsidRPr="0072561A" w:rsidRDefault="00302758" w:rsidP="00302758">
            <w:pPr>
              <w:rPr>
                <w:rFonts w:ascii="Georgia" w:hAnsi="Georgia" w:cs="Arial"/>
                <w:b/>
                <w:color w:val="000000" w:themeColor="text1"/>
              </w:rPr>
            </w:pPr>
            <w:r w:rsidRPr="0072561A">
              <w:rPr>
                <w:rFonts w:ascii="Georgia" w:hAnsi="Georgia" w:cs="Arial"/>
                <w:b/>
                <w:color w:val="000000" w:themeColor="text1"/>
              </w:rPr>
              <w:t>Business Information Systems</w:t>
            </w:r>
          </w:p>
          <w:p w14:paraId="2F4848BC" w14:textId="77777777" w:rsidR="00302758" w:rsidRPr="0072561A" w:rsidRDefault="00302758" w:rsidP="00302758">
            <w:pPr>
              <w:rPr>
                <w:rFonts w:ascii="Georgia" w:hAnsi="Georgia" w:cs="Arial"/>
                <w:color w:val="000000" w:themeColor="text1"/>
              </w:rPr>
            </w:pPr>
            <w:r w:rsidRPr="0072561A">
              <w:rPr>
                <w:rFonts w:ascii="Georgia" w:hAnsi="Georgia" w:cs="Arial"/>
                <w:color w:val="000000" w:themeColor="text1"/>
              </w:rPr>
              <w:t xml:space="preserve">Uses all information systems available to them with expertise, analyses and extracts information to improve effectiveness and efficiency of work responsibilities. Demonstrates competent use of new technology and business reporting and information systems. </w:t>
            </w:r>
          </w:p>
          <w:p w14:paraId="1BED7E1E" w14:textId="77777777" w:rsidR="00AA209C" w:rsidRDefault="00AA209C" w:rsidP="00AA209C">
            <w:pPr>
              <w:pStyle w:val="Default"/>
              <w:ind w:right="164"/>
              <w:jc w:val="both"/>
              <w:rPr>
                <w:rFonts w:ascii="Georgia" w:hAnsi="Georgia"/>
                <w:sz w:val="20"/>
                <w:szCs w:val="22"/>
              </w:rPr>
            </w:pPr>
          </w:p>
          <w:p w14:paraId="47A839FB" w14:textId="77777777" w:rsidR="0072561A" w:rsidRDefault="0072561A" w:rsidP="00AA209C">
            <w:pPr>
              <w:pStyle w:val="Default"/>
              <w:ind w:right="164"/>
              <w:jc w:val="both"/>
              <w:rPr>
                <w:rFonts w:ascii="Georgia" w:hAnsi="Georgia"/>
                <w:sz w:val="20"/>
                <w:szCs w:val="22"/>
              </w:rPr>
            </w:pPr>
          </w:p>
          <w:p w14:paraId="52ED4620" w14:textId="010C15AD" w:rsidR="0072561A" w:rsidRPr="00AA209C" w:rsidRDefault="0072561A" w:rsidP="00AA209C">
            <w:pPr>
              <w:pStyle w:val="Default"/>
              <w:ind w:right="164"/>
              <w:jc w:val="both"/>
              <w:rPr>
                <w:rFonts w:ascii="Georgia" w:hAnsi="Georgia"/>
                <w:sz w:val="20"/>
                <w:szCs w:val="22"/>
              </w:rPr>
            </w:pPr>
          </w:p>
        </w:tc>
      </w:tr>
    </w:tbl>
    <w:p w14:paraId="3AA03FE0" w14:textId="51BC9D31" w:rsidR="00CD585C" w:rsidRDefault="001222B8" w:rsidP="005315FA">
      <w:pPr>
        <w:pStyle w:val="Heading3"/>
        <w:spacing w:before="360"/>
        <w:ind w:left="284" w:right="139"/>
        <w:rPr>
          <w:rFonts w:ascii="Valley_Girl_01" w:hAnsi="Valley_Girl_01"/>
          <w:caps w:val="0"/>
          <w:sz w:val="48"/>
        </w:rPr>
      </w:pPr>
      <w:r>
        <w:rPr>
          <w:rFonts w:ascii="Valley_Girl_01" w:hAnsi="Valley_Girl_01"/>
          <w:caps w:val="0"/>
          <w:sz w:val="48"/>
        </w:rPr>
        <w:lastRenderedPageBreak/>
        <w:t>HR use</w:t>
      </w:r>
    </w:p>
    <w:p w14:paraId="5B83FF1D" w14:textId="71DED6F2" w:rsidR="00CD585C" w:rsidRDefault="00CD585C" w:rsidP="005315FA">
      <w:pPr>
        <w:ind w:left="284" w:right="139"/>
      </w:pPr>
    </w:p>
    <w:p w14:paraId="7D25713C" w14:textId="6C3BEC6A" w:rsidR="00C41EEC" w:rsidRDefault="00CD585C" w:rsidP="005315FA">
      <w:pPr>
        <w:ind w:left="284" w:right="139"/>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sidR="00DB6D93">
        <w:rPr>
          <w:rFonts w:ascii="Georgia" w:hAnsi="Georgia"/>
        </w:rPr>
        <w:t>7M</w:t>
      </w:r>
      <w:r>
        <w:rPr>
          <w:rFonts w:ascii="Georgia" w:hAnsi="Georgia"/>
        </w:rPr>
        <w:tab/>
      </w:r>
      <w:r>
        <w:rPr>
          <w:rFonts w:ascii="Georgia" w:hAnsi="Georgia"/>
        </w:rPr>
        <w:tab/>
      </w:r>
      <w:r w:rsidR="008E7E40">
        <w:rPr>
          <w:rFonts w:ascii="Georgia" w:hAnsi="Georgia"/>
        </w:rPr>
        <w:tab/>
      </w:r>
    </w:p>
    <w:p w14:paraId="0CE8F2D6" w14:textId="6947A8D9" w:rsidR="001222B8" w:rsidRPr="00CD585C" w:rsidRDefault="00CD585C" w:rsidP="005315FA">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001222B8" w:rsidRPr="00CD585C" w:rsidSect="00C41EEC">
      <w:headerReference w:type="default" r:id="rId12"/>
      <w:footerReference w:type="default" r:id="rId13"/>
      <w:footerReference w:type="first" r:id="rId14"/>
      <w:type w:val="continuous"/>
      <w:pgSz w:w="11906" w:h="16838"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04116" w14:textId="77777777" w:rsidR="003B2D34" w:rsidRDefault="003B2D34" w:rsidP="00713050">
      <w:pPr>
        <w:spacing w:line="240" w:lineRule="auto"/>
      </w:pPr>
      <w:r>
        <w:separator/>
      </w:r>
    </w:p>
  </w:endnote>
  <w:endnote w:type="continuationSeparator" w:id="0">
    <w:p w14:paraId="6E76B15C" w14:textId="77777777" w:rsidR="003B2D34" w:rsidRDefault="003B2D34"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14:paraId="3DC40549" w14:textId="77777777" w:rsidTr="003C5528">
      <w:tc>
        <w:tcPr>
          <w:tcW w:w="2621" w:type="dxa"/>
          <w:tcMar>
            <w:top w:w="648" w:type="dxa"/>
            <w:left w:w="115" w:type="dxa"/>
            <w:bottom w:w="0" w:type="dxa"/>
            <w:right w:w="115" w:type="dxa"/>
          </w:tcMar>
        </w:tcPr>
        <w:p w14:paraId="3318014D" w14:textId="6952B830" w:rsidR="00C2098A" w:rsidRDefault="00C2098A" w:rsidP="00684488">
          <w:pPr>
            <w:pStyle w:val="Footer"/>
          </w:pPr>
        </w:p>
      </w:tc>
      <w:tc>
        <w:tcPr>
          <w:tcW w:w="2621" w:type="dxa"/>
          <w:tcMar>
            <w:top w:w="648" w:type="dxa"/>
            <w:left w:w="115" w:type="dxa"/>
            <w:bottom w:w="0" w:type="dxa"/>
            <w:right w:w="115" w:type="dxa"/>
          </w:tcMar>
        </w:tcPr>
        <w:p w14:paraId="3AF6B127" w14:textId="6FEDF819" w:rsidR="00C2098A" w:rsidRDefault="00C2098A" w:rsidP="00684488">
          <w:pPr>
            <w:pStyle w:val="Footer"/>
          </w:pPr>
        </w:p>
      </w:tc>
      <w:tc>
        <w:tcPr>
          <w:tcW w:w="2621" w:type="dxa"/>
          <w:tcMar>
            <w:top w:w="648" w:type="dxa"/>
            <w:left w:w="115" w:type="dxa"/>
            <w:bottom w:w="0" w:type="dxa"/>
            <w:right w:w="115" w:type="dxa"/>
          </w:tcMar>
        </w:tcPr>
        <w:p w14:paraId="24F6F844" w14:textId="0D73508A" w:rsidR="00C2098A" w:rsidRDefault="00C2098A" w:rsidP="00684488">
          <w:pPr>
            <w:pStyle w:val="Footer"/>
          </w:pPr>
        </w:p>
      </w:tc>
      <w:tc>
        <w:tcPr>
          <w:tcW w:w="2621" w:type="dxa"/>
          <w:tcMar>
            <w:top w:w="648" w:type="dxa"/>
            <w:left w:w="115" w:type="dxa"/>
            <w:bottom w:w="0" w:type="dxa"/>
            <w:right w:w="115" w:type="dxa"/>
          </w:tcMar>
        </w:tcPr>
        <w:p w14:paraId="319F0D0A" w14:textId="18F61EDA" w:rsidR="00C2098A" w:rsidRDefault="00C2098A" w:rsidP="00684488">
          <w:pPr>
            <w:pStyle w:val="Footer"/>
          </w:pPr>
        </w:p>
      </w:tc>
    </w:tr>
    <w:tr w:rsidR="00684488" w14:paraId="0A61EB7F" w14:textId="77777777" w:rsidTr="006D76B1">
      <w:tc>
        <w:tcPr>
          <w:tcW w:w="2621" w:type="dxa"/>
          <w:tcMar>
            <w:top w:w="144" w:type="dxa"/>
            <w:left w:w="115" w:type="dxa"/>
            <w:right w:w="115" w:type="dxa"/>
          </w:tcMar>
        </w:tcPr>
        <w:p w14:paraId="240B9464" w14:textId="584D9C4D" w:rsidR="00684488" w:rsidRPr="00CA3DF1" w:rsidRDefault="00684488" w:rsidP="00811117">
          <w:pPr>
            <w:pStyle w:val="Footer"/>
          </w:pPr>
        </w:p>
      </w:tc>
      <w:tc>
        <w:tcPr>
          <w:tcW w:w="2621" w:type="dxa"/>
          <w:tcMar>
            <w:top w:w="144" w:type="dxa"/>
            <w:left w:w="115" w:type="dxa"/>
            <w:right w:w="115" w:type="dxa"/>
          </w:tcMar>
        </w:tcPr>
        <w:p w14:paraId="6B48961E" w14:textId="099C9D5D" w:rsidR="00684488" w:rsidRPr="00C2098A" w:rsidRDefault="00684488" w:rsidP="00811117">
          <w:pPr>
            <w:pStyle w:val="Footer"/>
          </w:pPr>
        </w:p>
      </w:tc>
      <w:tc>
        <w:tcPr>
          <w:tcW w:w="2621" w:type="dxa"/>
          <w:tcMar>
            <w:top w:w="144" w:type="dxa"/>
            <w:left w:w="115" w:type="dxa"/>
            <w:right w:w="115" w:type="dxa"/>
          </w:tcMar>
        </w:tcPr>
        <w:p w14:paraId="5AB3FC46" w14:textId="193B0E34" w:rsidR="00684488" w:rsidRPr="00C2098A" w:rsidRDefault="00684488" w:rsidP="00811117">
          <w:pPr>
            <w:pStyle w:val="Footer"/>
          </w:pPr>
        </w:p>
      </w:tc>
      <w:tc>
        <w:tcPr>
          <w:tcW w:w="2621" w:type="dxa"/>
          <w:tcMar>
            <w:top w:w="144" w:type="dxa"/>
            <w:left w:w="115" w:type="dxa"/>
            <w:right w:w="115" w:type="dxa"/>
          </w:tcMar>
        </w:tcPr>
        <w:p w14:paraId="45E2018A" w14:textId="72CC0DD1" w:rsidR="00684488" w:rsidRPr="00C2098A" w:rsidRDefault="00684488" w:rsidP="00811117">
          <w:pPr>
            <w:pStyle w:val="Footer"/>
          </w:pPr>
        </w:p>
      </w:tc>
    </w:tr>
  </w:tbl>
  <w:p w14:paraId="69940AE0" w14:textId="1BE576DB" w:rsidR="00C2098A" w:rsidRDefault="00C41EEC" w:rsidP="00217980">
    <w:pPr>
      <w:pStyle w:val="Footer"/>
      <w:rPr>
        <w:noProof/>
      </w:rPr>
    </w:pPr>
    <w:r>
      <w:rPr>
        <w:noProof/>
        <w:lang w:val="en-GB" w:eastAsia="en-GB"/>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9E29" w14:textId="24DD4B7B" w:rsidR="00217980" w:rsidRPr="00506D9E" w:rsidRDefault="00506D9E" w:rsidP="00506D9E">
    <w:pPr>
      <w:pStyle w:val="Footer"/>
    </w:pPr>
    <w:r>
      <w:rPr>
        <w:noProof/>
        <w:lang w:val="en-GB" w:eastAsia="en-GB"/>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7B3C3" w14:textId="77777777" w:rsidR="003B2D34" w:rsidRDefault="003B2D34" w:rsidP="00713050">
      <w:pPr>
        <w:spacing w:line="240" w:lineRule="auto"/>
      </w:pPr>
      <w:r>
        <w:separator/>
      </w:r>
    </w:p>
  </w:footnote>
  <w:footnote w:type="continuationSeparator" w:id="0">
    <w:p w14:paraId="5AE8EC6E" w14:textId="77777777" w:rsidR="003B2D34" w:rsidRDefault="003B2D34"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972A" w14:textId="00922EEA" w:rsidR="00801CE7" w:rsidRDefault="00C41EEC">
    <w:pPr>
      <w:pStyle w:val="Header"/>
    </w:pPr>
    <w:r w:rsidRPr="00801CE7">
      <w:rPr>
        <w:noProof/>
        <w:lang w:val="en-GB" w:eastAsia="en-GB"/>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001061ED" w:rsidRPr="00801CE7">
      <w:rPr>
        <w:noProof/>
        <w:lang w:val="en-GB" w:eastAsia="en-GB"/>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14:paraId="2D8FFBE8" w14:textId="24B6AE0A" w:rsidR="00801CE7" w:rsidRDefault="0080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6.75pt;height:160.15pt" o:bullet="t">
        <v:imagedata r:id="rId1" o:title="Grass heart"/>
      </v:shape>
    </w:pict>
  </w:numPicBullet>
  <w:abstractNum w:abstractNumId="0" w15:restartNumberingAfterBreak="0">
    <w:nsid w:val="0DF23EAC"/>
    <w:multiLevelType w:val="hybridMultilevel"/>
    <w:tmpl w:val="FE34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7535"/>
    <w:multiLevelType w:val="hybridMultilevel"/>
    <w:tmpl w:val="A46A17BA"/>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F7026"/>
    <w:multiLevelType w:val="hybridMultilevel"/>
    <w:tmpl w:val="6A7ED716"/>
    <w:lvl w:ilvl="0" w:tplc="33D60D80">
      <w:start w:val="1"/>
      <w:numFmt w:val="bullet"/>
      <w:lvlText w:val=""/>
      <w:lvlPicBulletId w:val="0"/>
      <w:lvlJc w:val="left"/>
      <w:pPr>
        <w:ind w:left="360" w:hanging="360"/>
      </w:pPr>
      <w:rPr>
        <w:rFonts w:ascii="Symbol" w:hAnsi="Symbol" w:hint="default"/>
        <w:color w:val="auto"/>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E4431F"/>
    <w:multiLevelType w:val="hybridMultilevel"/>
    <w:tmpl w:val="59709D58"/>
    <w:lvl w:ilvl="0" w:tplc="609828E4">
      <w:start w:val="1"/>
      <w:numFmt w:val="bullet"/>
      <w:lvlText w:val=""/>
      <w:lvlPicBulletId w:val="0"/>
      <w:lvlJc w:val="left"/>
      <w:pPr>
        <w:ind w:left="679" w:hanging="360"/>
      </w:pPr>
      <w:rPr>
        <w:rFonts w:ascii="Symbol" w:hAnsi="Symbol" w:hint="default"/>
        <w:color w:val="auto"/>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4" w15:restartNumberingAfterBreak="0">
    <w:nsid w:val="164642D4"/>
    <w:multiLevelType w:val="hybridMultilevel"/>
    <w:tmpl w:val="1540B77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85C72"/>
    <w:multiLevelType w:val="hybridMultilevel"/>
    <w:tmpl w:val="F42A75FA"/>
    <w:lvl w:ilvl="0" w:tplc="BE3EE484">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5239DE"/>
    <w:multiLevelType w:val="hybridMultilevel"/>
    <w:tmpl w:val="49CC7F56"/>
    <w:lvl w:ilvl="0" w:tplc="BE3EE484">
      <w:start w:val="1"/>
      <w:numFmt w:val="bullet"/>
      <w:lvlText w:val=""/>
      <w:lvlPicBulletId w:val="0"/>
      <w:lvlJc w:val="left"/>
      <w:pPr>
        <w:ind w:left="360" w:hanging="360"/>
      </w:pPr>
      <w:rPr>
        <w:rFonts w:ascii="Symbol" w:hAnsi="Symbol" w:hint="default"/>
        <w:color w:val="auto"/>
        <w:sz w:val="22"/>
      </w:rPr>
    </w:lvl>
    <w:lvl w:ilvl="1" w:tplc="33D60D80">
      <w:start w:val="1"/>
      <w:numFmt w:val="bullet"/>
      <w:lvlText w:val=""/>
      <w:lvlPicBulletId w:val="0"/>
      <w:lvlJc w:val="left"/>
      <w:pPr>
        <w:ind w:left="1440" w:hanging="720"/>
      </w:pPr>
      <w:rPr>
        <w:rFonts w:ascii="Symbol" w:hAnsi="Symbol" w:hint="default"/>
        <w:color w:val="auto"/>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356FE"/>
    <w:multiLevelType w:val="hybridMultilevel"/>
    <w:tmpl w:val="E578B99C"/>
    <w:lvl w:ilvl="0" w:tplc="395E57BA">
      <w:numFmt w:val="bullet"/>
      <w:lvlText w:val="•"/>
      <w:lvlJc w:val="left"/>
      <w:pPr>
        <w:ind w:left="679" w:hanging="360"/>
      </w:pPr>
      <w:rPr>
        <w:rFonts w:ascii="Georgia" w:eastAsiaTheme="minorHAnsi" w:hAnsi="Georgia" w:cstheme="minorBidi" w:hint="default"/>
      </w:rPr>
    </w:lvl>
    <w:lvl w:ilvl="1" w:tplc="08090003" w:tentative="1">
      <w:start w:val="1"/>
      <w:numFmt w:val="bullet"/>
      <w:lvlText w:val="o"/>
      <w:lvlJc w:val="left"/>
      <w:pPr>
        <w:ind w:left="1399" w:hanging="360"/>
      </w:pPr>
      <w:rPr>
        <w:rFonts w:ascii="Courier New" w:hAnsi="Courier New" w:cs="Courier New" w:hint="default"/>
      </w:rPr>
    </w:lvl>
    <w:lvl w:ilvl="2" w:tplc="08090005" w:tentative="1">
      <w:start w:val="1"/>
      <w:numFmt w:val="bullet"/>
      <w:lvlText w:val=""/>
      <w:lvlJc w:val="left"/>
      <w:pPr>
        <w:ind w:left="2119" w:hanging="360"/>
      </w:pPr>
      <w:rPr>
        <w:rFonts w:ascii="Wingdings" w:hAnsi="Wingdings" w:hint="default"/>
      </w:rPr>
    </w:lvl>
    <w:lvl w:ilvl="3" w:tplc="08090001" w:tentative="1">
      <w:start w:val="1"/>
      <w:numFmt w:val="bullet"/>
      <w:lvlText w:val=""/>
      <w:lvlJc w:val="left"/>
      <w:pPr>
        <w:ind w:left="2839" w:hanging="360"/>
      </w:pPr>
      <w:rPr>
        <w:rFonts w:ascii="Symbol" w:hAnsi="Symbol" w:hint="default"/>
      </w:rPr>
    </w:lvl>
    <w:lvl w:ilvl="4" w:tplc="08090003" w:tentative="1">
      <w:start w:val="1"/>
      <w:numFmt w:val="bullet"/>
      <w:lvlText w:val="o"/>
      <w:lvlJc w:val="left"/>
      <w:pPr>
        <w:ind w:left="3559" w:hanging="360"/>
      </w:pPr>
      <w:rPr>
        <w:rFonts w:ascii="Courier New" w:hAnsi="Courier New" w:cs="Courier New" w:hint="default"/>
      </w:rPr>
    </w:lvl>
    <w:lvl w:ilvl="5" w:tplc="08090005" w:tentative="1">
      <w:start w:val="1"/>
      <w:numFmt w:val="bullet"/>
      <w:lvlText w:val=""/>
      <w:lvlJc w:val="left"/>
      <w:pPr>
        <w:ind w:left="4279" w:hanging="360"/>
      </w:pPr>
      <w:rPr>
        <w:rFonts w:ascii="Wingdings" w:hAnsi="Wingdings" w:hint="default"/>
      </w:rPr>
    </w:lvl>
    <w:lvl w:ilvl="6" w:tplc="08090001" w:tentative="1">
      <w:start w:val="1"/>
      <w:numFmt w:val="bullet"/>
      <w:lvlText w:val=""/>
      <w:lvlJc w:val="left"/>
      <w:pPr>
        <w:ind w:left="4999" w:hanging="360"/>
      </w:pPr>
      <w:rPr>
        <w:rFonts w:ascii="Symbol" w:hAnsi="Symbol" w:hint="default"/>
      </w:rPr>
    </w:lvl>
    <w:lvl w:ilvl="7" w:tplc="08090003" w:tentative="1">
      <w:start w:val="1"/>
      <w:numFmt w:val="bullet"/>
      <w:lvlText w:val="o"/>
      <w:lvlJc w:val="left"/>
      <w:pPr>
        <w:ind w:left="5719" w:hanging="360"/>
      </w:pPr>
      <w:rPr>
        <w:rFonts w:ascii="Courier New" w:hAnsi="Courier New" w:cs="Courier New" w:hint="default"/>
      </w:rPr>
    </w:lvl>
    <w:lvl w:ilvl="8" w:tplc="08090005" w:tentative="1">
      <w:start w:val="1"/>
      <w:numFmt w:val="bullet"/>
      <w:lvlText w:val=""/>
      <w:lvlJc w:val="left"/>
      <w:pPr>
        <w:ind w:left="6439" w:hanging="360"/>
      </w:pPr>
      <w:rPr>
        <w:rFonts w:ascii="Wingdings" w:hAnsi="Wingdings" w:hint="default"/>
      </w:rPr>
    </w:lvl>
  </w:abstractNum>
  <w:abstractNum w:abstractNumId="8" w15:restartNumberingAfterBreak="0">
    <w:nsid w:val="19865F5B"/>
    <w:multiLevelType w:val="hybridMultilevel"/>
    <w:tmpl w:val="58624074"/>
    <w:lvl w:ilvl="0" w:tplc="0CEE572A">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9117D"/>
    <w:multiLevelType w:val="hybridMultilevel"/>
    <w:tmpl w:val="7D547CAE"/>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008F7"/>
    <w:multiLevelType w:val="hybridMultilevel"/>
    <w:tmpl w:val="2B72FAF4"/>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10B33"/>
    <w:multiLevelType w:val="hybridMultilevel"/>
    <w:tmpl w:val="E640B868"/>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13A6"/>
    <w:multiLevelType w:val="hybridMultilevel"/>
    <w:tmpl w:val="1832BC9E"/>
    <w:lvl w:ilvl="0" w:tplc="33D60D80">
      <w:start w:val="1"/>
      <w:numFmt w:val="bullet"/>
      <w:lvlText w:val=""/>
      <w:lvlPicBulletId w:val="0"/>
      <w:lvlJc w:val="left"/>
      <w:pPr>
        <w:ind w:left="360" w:hanging="360"/>
      </w:pPr>
      <w:rPr>
        <w:rFonts w:ascii="Symbol" w:hAnsi="Symbol" w:hint="default"/>
        <w:color w:val="auto"/>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F358E2"/>
    <w:multiLevelType w:val="hybridMultilevel"/>
    <w:tmpl w:val="097AC80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70363E"/>
    <w:multiLevelType w:val="hybridMultilevel"/>
    <w:tmpl w:val="4A84FE84"/>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90B2B"/>
    <w:multiLevelType w:val="hybridMultilevel"/>
    <w:tmpl w:val="5E80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B049F"/>
    <w:multiLevelType w:val="hybridMultilevel"/>
    <w:tmpl w:val="E0549066"/>
    <w:lvl w:ilvl="0" w:tplc="609828E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86536"/>
    <w:multiLevelType w:val="hybridMultilevel"/>
    <w:tmpl w:val="3E0A65B2"/>
    <w:lvl w:ilvl="0" w:tplc="B732A1F2">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D7337"/>
    <w:multiLevelType w:val="hybridMultilevel"/>
    <w:tmpl w:val="78AE307A"/>
    <w:lvl w:ilvl="0" w:tplc="BE3EE484">
      <w:start w:val="1"/>
      <w:numFmt w:val="bullet"/>
      <w:lvlText w:val=""/>
      <w:lvlPicBulletId w:val="0"/>
      <w:lvlJc w:val="left"/>
      <w:pPr>
        <w:ind w:left="360" w:hanging="360"/>
      </w:pPr>
      <w:rPr>
        <w:rFonts w:ascii="Symbol" w:hAnsi="Symbol" w:hint="default"/>
        <w:color w:val="auto"/>
        <w:sz w:val="22"/>
      </w:rPr>
    </w:lvl>
    <w:lvl w:ilvl="1" w:tplc="9788A05A">
      <w:numFmt w:val="bullet"/>
      <w:lvlText w:val="•"/>
      <w:lvlJc w:val="left"/>
      <w:pPr>
        <w:ind w:left="1440" w:hanging="720"/>
      </w:pPr>
      <w:rPr>
        <w:rFonts w:ascii="Georgia" w:eastAsiaTheme="minorHAnsi" w:hAnsi="Georgia" w:cs="Roboto"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1563AB"/>
    <w:multiLevelType w:val="hybridMultilevel"/>
    <w:tmpl w:val="DEC492FA"/>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C7D3C"/>
    <w:multiLevelType w:val="hybridMultilevel"/>
    <w:tmpl w:val="79EA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80B5A"/>
    <w:multiLevelType w:val="hybridMultilevel"/>
    <w:tmpl w:val="5D40DCBE"/>
    <w:lvl w:ilvl="0" w:tplc="33D60D80">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AF18E7"/>
    <w:multiLevelType w:val="hybridMultilevel"/>
    <w:tmpl w:val="B016E26E"/>
    <w:lvl w:ilvl="0" w:tplc="33D60D80">
      <w:start w:val="1"/>
      <w:numFmt w:val="bullet"/>
      <w:lvlText w:val=""/>
      <w:lvlPicBulletId w:val="0"/>
      <w:lvlJc w:val="left"/>
      <w:pPr>
        <w:ind w:left="1003" w:hanging="360"/>
      </w:pPr>
      <w:rPr>
        <w:rFonts w:ascii="Symbol" w:hAnsi="Symbol" w:hint="default"/>
        <w:color w:val="auto"/>
        <w:sz w:val="2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3" w15:restartNumberingAfterBreak="0">
    <w:nsid w:val="5BBB6E22"/>
    <w:multiLevelType w:val="hybridMultilevel"/>
    <w:tmpl w:val="B9EE8A2C"/>
    <w:lvl w:ilvl="0" w:tplc="BE3EE484">
      <w:start w:val="1"/>
      <w:numFmt w:val="bullet"/>
      <w:lvlText w:val=""/>
      <w:lvlPicBulletId w:val="0"/>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CA0461"/>
    <w:multiLevelType w:val="hybridMultilevel"/>
    <w:tmpl w:val="B39CDF76"/>
    <w:lvl w:ilvl="0" w:tplc="17AC65BE">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38C1"/>
    <w:multiLevelType w:val="hybridMultilevel"/>
    <w:tmpl w:val="185E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C5CD3"/>
    <w:multiLevelType w:val="hybridMultilevel"/>
    <w:tmpl w:val="3BEE9F2E"/>
    <w:lvl w:ilvl="0" w:tplc="1D5CB354">
      <w:numFmt w:val="bullet"/>
      <w:lvlText w:val="•"/>
      <w:lvlJc w:val="left"/>
      <w:pPr>
        <w:ind w:left="643" w:hanging="360"/>
      </w:pPr>
      <w:rPr>
        <w:rFonts w:ascii="Roboto" w:eastAsiaTheme="minorHAnsi" w:hAnsi="Roboto" w:cs="Roboto"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7" w15:restartNumberingAfterBreak="0">
    <w:nsid w:val="67E03B2F"/>
    <w:multiLevelType w:val="hybridMultilevel"/>
    <w:tmpl w:val="5330AF96"/>
    <w:lvl w:ilvl="0" w:tplc="BE3EE484">
      <w:start w:val="1"/>
      <w:numFmt w:val="bullet"/>
      <w:lvlText w:val=""/>
      <w:lvlPicBulletId w:val="0"/>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65962"/>
    <w:multiLevelType w:val="hybridMultilevel"/>
    <w:tmpl w:val="B250516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9" w15:restartNumberingAfterBreak="0">
    <w:nsid w:val="6A644808"/>
    <w:multiLevelType w:val="hybridMultilevel"/>
    <w:tmpl w:val="466857CE"/>
    <w:lvl w:ilvl="0" w:tplc="609828E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419B9"/>
    <w:multiLevelType w:val="hybridMultilevel"/>
    <w:tmpl w:val="19C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4"/>
  </w:num>
  <w:num w:numId="4">
    <w:abstractNumId w:val="10"/>
  </w:num>
  <w:num w:numId="5">
    <w:abstractNumId w:val="11"/>
  </w:num>
  <w:num w:numId="6">
    <w:abstractNumId w:val="1"/>
  </w:num>
  <w:num w:numId="7">
    <w:abstractNumId w:val="30"/>
  </w:num>
  <w:num w:numId="8">
    <w:abstractNumId w:val="20"/>
  </w:num>
  <w:num w:numId="9">
    <w:abstractNumId w:val="29"/>
  </w:num>
  <w:num w:numId="10">
    <w:abstractNumId w:val="19"/>
  </w:num>
  <w:num w:numId="11">
    <w:abstractNumId w:val="14"/>
  </w:num>
  <w:num w:numId="12">
    <w:abstractNumId w:val="9"/>
  </w:num>
  <w:num w:numId="13">
    <w:abstractNumId w:val="4"/>
  </w:num>
  <w:num w:numId="14">
    <w:abstractNumId w:val="22"/>
  </w:num>
  <w:num w:numId="15">
    <w:abstractNumId w:val="26"/>
  </w:num>
  <w:num w:numId="16">
    <w:abstractNumId w:val="28"/>
  </w:num>
  <w:num w:numId="17">
    <w:abstractNumId w:val="7"/>
  </w:num>
  <w:num w:numId="18">
    <w:abstractNumId w:val="3"/>
  </w:num>
  <w:num w:numId="19">
    <w:abstractNumId w:val="16"/>
  </w:num>
  <w:num w:numId="20">
    <w:abstractNumId w:val="8"/>
  </w:num>
  <w:num w:numId="21">
    <w:abstractNumId w:val="17"/>
  </w:num>
  <w:num w:numId="22">
    <w:abstractNumId w:val="13"/>
  </w:num>
  <w:num w:numId="23">
    <w:abstractNumId w:val="21"/>
  </w:num>
  <w:num w:numId="24">
    <w:abstractNumId w:val="27"/>
  </w:num>
  <w:num w:numId="25">
    <w:abstractNumId w:val="23"/>
  </w:num>
  <w:num w:numId="26">
    <w:abstractNumId w:val="15"/>
  </w:num>
  <w:num w:numId="27">
    <w:abstractNumId w:val="5"/>
  </w:num>
  <w:num w:numId="28">
    <w:abstractNumId w:val="18"/>
  </w:num>
  <w:num w:numId="29">
    <w:abstractNumId w:val="6"/>
  </w:num>
  <w:num w:numId="30">
    <w:abstractNumId w:val="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F"/>
    <w:rsid w:val="00004A25"/>
    <w:rsid w:val="00006DD2"/>
    <w:rsid w:val="00037C4A"/>
    <w:rsid w:val="00040067"/>
    <w:rsid w:val="00071845"/>
    <w:rsid w:val="00072DA0"/>
    <w:rsid w:val="00087B4A"/>
    <w:rsid w:val="00091382"/>
    <w:rsid w:val="000A5184"/>
    <w:rsid w:val="000B0619"/>
    <w:rsid w:val="000B61CA"/>
    <w:rsid w:val="000C0B0D"/>
    <w:rsid w:val="000C1A4B"/>
    <w:rsid w:val="000E513B"/>
    <w:rsid w:val="000F7610"/>
    <w:rsid w:val="001061ED"/>
    <w:rsid w:val="00114ED7"/>
    <w:rsid w:val="001222B8"/>
    <w:rsid w:val="00140B0E"/>
    <w:rsid w:val="00142D20"/>
    <w:rsid w:val="001464D0"/>
    <w:rsid w:val="0017731E"/>
    <w:rsid w:val="00180739"/>
    <w:rsid w:val="001A5CA9"/>
    <w:rsid w:val="001B2AC1"/>
    <w:rsid w:val="001B403A"/>
    <w:rsid w:val="001C396E"/>
    <w:rsid w:val="001E2983"/>
    <w:rsid w:val="00217980"/>
    <w:rsid w:val="0022267E"/>
    <w:rsid w:val="00223BBD"/>
    <w:rsid w:val="00241064"/>
    <w:rsid w:val="00261698"/>
    <w:rsid w:val="00271662"/>
    <w:rsid w:val="00273F9F"/>
    <w:rsid w:val="0027404F"/>
    <w:rsid w:val="00293B83"/>
    <w:rsid w:val="002B091C"/>
    <w:rsid w:val="002B3C47"/>
    <w:rsid w:val="002C03BA"/>
    <w:rsid w:val="002C2CDD"/>
    <w:rsid w:val="002D45C6"/>
    <w:rsid w:val="002D45DA"/>
    <w:rsid w:val="002F03FA"/>
    <w:rsid w:val="00302758"/>
    <w:rsid w:val="00313166"/>
    <w:rsid w:val="00313E86"/>
    <w:rsid w:val="00333CD3"/>
    <w:rsid w:val="00340365"/>
    <w:rsid w:val="00342B64"/>
    <w:rsid w:val="00364079"/>
    <w:rsid w:val="0037174C"/>
    <w:rsid w:val="003721DE"/>
    <w:rsid w:val="00392874"/>
    <w:rsid w:val="003A4375"/>
    <w:rsid w:val="003A6259"/>
    <w:rsid w:val="003B2D34"/>
    <w:rsid w:val="003C5528"/>
    <w:rsid w:val="003F3A39"/>
    <w:rsid w:val="003F7D37"/>
    <w:rsid w:val="004060F3"/>
    <w:rsid w:val="004077FB"/>
    <w:rsid w:val="00414BDD"/>
    <w:rsid w:val="00424DD9"/>
    <w:rsid w:val="0046104A"/>
    <w:rsid w:val="00461B57"/>
    <w:rsid w:val="004717C5"/>
    <w:rsid w:val="004856B6"/>
    <w:rsid w:val="004B5F90"/>
    <w:rsid w:val="004C1E15"/>
    <w:rsid w:val="004D056B"/>
    <w:rsid w:val="004F3BD5"/>
    <w:rsid w:val="004F3C18"/>
    <w:rsid w:val="004F3EE2"/>
    <w:rsid w:val="00506D9E"/>
    <w:rsid w:val="005153A7"/>
    <w:rsid w:val="00520F38"/>
    <w:rsid w:val="00523479"/>
    <w:rsid w:val="00523ECC"/>
    <w:rsid w:val="005315FA"/>
    <w:rsid w:val="00532027"/>
    <w:rsid w:val="00533BCB"/>
    <w:rsid w:val="005363DD"/>
    <w:rsid w:val="00536E8A"/>
    <w:rsid w:val="00543DB7"/>
    <w:rsid w:val="005729B0"/>
    <w:rsid w:val="00572CE1"/>
    <w:rsid w:val="005735F4"/>
    <w:rsid w:val="0059678E"/>
    <w:rsid w:val="005A29C7"/>
    <w:rsid w:val="005B3C08"/>
    <w:rsid w:val="005D3397"/>
    <w:rsid w:val="00604B97"/>
    <w:rsid w:val="00621519"/>
    <w:rsid w:val="00625AEB"/>
    <w:rsid w:val="006306CC"/>
    <w:rsid w:val="0063545E"/>
    <w:rsid w:val="00641630"/>
    <w:rsid w:val="00642FA8"/>
    <w:rsid w:val="00663CB2"/>
    <w:rsid w:val="006641E5"/>
    <w:rsid w:val="00677D05"/>
    <w:rsid w:val="00684488"/>
    <w:rsid w:val="0069502E"/>
    <w:rsid w:val="006A3CE7"/>
    <w:rsid w:val="006C2847"/>
    <w:rsid w:val="006C4C50"/>
    <w:rsid w:val="006D76B1"/>
    <w:rsid w:val="0070617C"/>
    <w:rsid w:val="00706277"/>
    <w:rsid w:val="007110C9"/>
    <w:rsid w:val="00713050"/>
    <w:rsid w:val="00713E55"/>
    <w:rsid w:val="00716E50"/>
    <w:rsid w:val="0072561A"/>
    <w:rsid w:val="00734490"/>
    <w:rsid w:val="00741125"/>
    <w:rsid w:val="00746F7F"/>
    <w:rsid w:val="007569C1"/>
    <w:rsid w:val="00757152"/>
    <w:rsid w:val="0076260A"/>
    <w:rsid w:val="00763832"/>
    <w:rsid w:val="0076414B"/>
    <w:rsid w:val="00776660"/>
    <w:rsid w:val="00797929"/>
    <w:rsid w:val="007A58C4"/>
    <w:rsid w:val="007D2696"/>
    <w:rsid w:val="007F1D0A"/>
    <w:rsid w:val="00801CE7"/>
    <w:rsid w:val="00811117"/>
    <w:rsid w:val="0082066F"/>
    <w:rsid w:val="00825DB8"/>
    <w:rsid w:val="00841146"/>
    <w:rsid w:val="00842327"/>
    <w:rsid w:val="00846B0B"/>
    <w:rsid w:val="0085105A"/>
    <w:rsid w:val="00854FEE"/>
    <w:rsid w:val="00865A12"/>
    <w:rsid w:val="0088504C"/>
    <w:rsid w:val="0089382B"/>
    <w:rsid w:val="008943BA"/>
    <w:rsid w:val="008A18A2"/>
    <w:rsid w:val="008A1907"/>
    <w:rsid w:val="008B291A"/>
    <w:rsid w:val="008B2DC8"/>
    <w:rsid w:val="008C1810"/>
    <w:rsid w:val="008C6BCA"/>
    <w:rsid w:val="008C75C5"/>
    <w:rsid w:val="008C7B50"/>
    <w:rsid w:val="008E7E40"/>
    <w:rsid w:val="00936173"/>
    <w:rsid w:val="00961B1E"/>
    <w:rsid w:val="009678FE"/>
    <w:rsid w:val="00971F06"/>
    <w:rsid w:val="009A0924"/>
    <w:rsid w:val="009B3C40"/>
    <w:rsid w:val="009B4D37"/>
    <w:rsid w:val="009E11FD"/>
    <w:rsid w:val="009F3B49"/>
    <w:rsid w:val="009F414D"/>
    <w:rsid w:val="009F6424"/>
    <w:rsid w:val="00A000EC"/>
    <w:rsid w:val="00A0642E"/>
    <w:rsid w:val="00A27790"/>
    <w:rsid w:val="00A3118E"/>
    <w:rsid w:val="00A42540"/>
    <w:rsid w:val="00A50939"/>
    <w:rsid w:val="00A6439D"/>
    <w:rsid w:val="00AA0453"/>
    <w:rsid w:val="00AA209C"/>
    <w:rsid w:val="00AA6A40"/>
    <w:rsid w:val="00AC4520"/>
    <w:rsid w:val="00B10D89"/>
    <w:rsid w:val="00B14A06"/>
    <w:rsid w:val="00B2339A"/>
    <w:rsid w:val="00B25FD8"/>
    <w:rsid w:val="00B34070"/>
    <w:rsid w:val="00B5664D"/>
    <w:rsid w:val="00B66375"/>
    <w:rsid w:val="00BA1046"/>
    <w:rsid w:val="00BA5B40"/>
    <w:rsid w:val="00BB793F"/>
    <w:rsid w:val="00BD0206"/>
    <w:rsid w:val="00BF2811"/>
    <w:rsid w:val="00BF2B9A"/>
    <w:rsid w:val="00BF6252"/>
    <w:rsid w:val="00C2098A"/>
    <w:rsid w:val="00C303BA"/>
    <w:rsid w:val="00C325B8"/>
    <w:rsid w:val="00C41EEC"/>
    <w:rsid w:val="00C42642"/>
    <w:rsid w:val="00C435F6"/>
    <w:rsid w:val="00C5444A"/>
    <w:rsid w:val="00C612DA"/>
    <w:rsid w:val="00C61899"/>
    <w:rsid w:val="00C7741E"/>
    <w:rsid w:val="00C865B1"/>
    <w:rsid w:val="00C875AB"/>
    <w:rsid w:val="00CA3DF1"/>
    <w:rsid w:val="00CA4581"/>
    <w:rsid w:val="00CC532B"/>
    <w:rsid w:val="00CD585C"/>
    <w:rsid w:val="00CE09E5"/>
    <w:rsid w:val="00CE0E18"/>
    <w:rsid w:val="00CE18D5"/>
    <w:rsid w:val="00D00B60"/>
    <w:rsid w:val="00D04109"/>
    <w:rsid w:val="00D0580E"/>
    <w:rsid w:val="00D16252"/>
    <w:rsid w:val="00D32988"/>
    <w:rsid w:val="00D648BC"/>
    <w:rsid w:val="00D85A05"/>
    <w:rsid w:val="00DB13D1"/>
    <w:rsid w:val="00DB13E6"/>
    <w:rsid w:val="00DB6D93"/>
    <w:rsid w:val="00DC69D7"/>
    <w:rsid w:val="00DD6416"/>
    <w:rsid w:val="00DF11ED"/>
    <w:rsid w:val="00DF4E0A"/>
    <w:rsid w:val="00E02DCD"/>
    <w:rsid w:val="00E12C60"/>
    <w:rsid w:val="00E1779C"/>
    <w:rsid w:val="00E22E87"/>
    <w:rsid w:val="00E240C4"/>
    <w:rsid w:val="00E32C51"/>
    <w:rsid w:val="00E4632A"/>
    <w:rsid w:val="00E55CCD"/>
    <w:rsid w:val="00E56AC2"/>
    <w:rsid w:val="00E57630"/>
    <w:rsid w:val="00E619A9"/>
    <w:rsid w:val="00E86C2B"/>
    <w:rsid w:val="00ED1300"/>
    <w:rsid w:val="00EF2910"/>
    <w:rsid w:val="00EF7CC9"/>
    <w:rsid w:val="00F066C0"/>
    <w:rsid w:val="00F207C0"/>
    <w:rsid w:val="00F20AE5"/>
    <w:rsid w:val="00F24C20"/>
    <w:rsid w:val="00F335A4"/>
    <w:rsid w:val="00F408DB"/>
    <w:rsid w:val="00F645C7"/>
    <w:rsid w:val="00FB1696"/>
    <w:rsid w:val="00FE1F10"/>
    <w:rsid w:val="00FF3098"/>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20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eastAsiaTheme="majorEastAsia" w:hAnsi="Arial" w:cs="Arial"/>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sz="48" w:space="1" w:color="3F762A"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004A25"/>
    <w:rPr>
      <w:rFonts w:ascii="Arial" w:eastAsiaTheme="majorEastAsia" w:hAnsi="Arial" w:cs="Arial"/>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customStyle="1" w:styleId="Default">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customStyle="1" w:styleId="UnresolvedMention">
    <w:name w:val="Unresolved Mention"/>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A18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alley_Girl_01">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06"/>
    <w:rsid w:val="00051654"/>
    <w:rsid w:val="000C2102"/>
    <w:rsid w:val="001A6765"/>
    <w:rsid w:val="003F26C8"/>
    <w:rsid w:val="004C29A1"/>
    <w:rsid w:val="004D76F1"/>
    <w:rsid w:val="005161FA"/>
    <w:rsid w:val="007B05C5"/>
    <w:rsid w:val="007E5454"/>
    <w:rsid w:val="00844106"/>
    <w:rsid w:val="00C474DC"/>
    <w:rsid w:val="00EA47D8"/>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C1BC95FDF81F479713303C8CD70976">
    <w:name w:val="17C1BC95FDF81F479713303C8CD70976"/>
  </w:style>
  <w:style w:type="paragraph" w:customStyle="1" w:styleId="6785D86C63BACB4E81BB501492993C4D">
    <w:name w:val="6785D86C63BACB4E81BB501492993C4D"/>
  </w:style>
  <w:style w:type="paragraph" w:customStyle="1" w:styleId="FE8DCE34F6DDF24BACC11FBD5D616942">
    <w:name w:val="FE8DCE34F6DDF24BACC11FBD5D616942"/>
  </w:style>
  <w:style w:type="paragraph" w:customStyle="1" w:styleId="0BF993B8A03A044B90A186DF6B4F03FA">
    <w:name w:val="0BF993B8A03A044B90A186DF6B4F03FA"/>
  </w:style>
  <w:style w:type="paragraph" w:customStyle="1" w:styleId="0C372526EA5D3040B6AD9CBD3B964CFB">
    <w:name w:val="0C372526EA5D3040B6AD9CBD3B964CFB"/>
  </w:style>
  <w:style w:type="paragraph" w:customStyle="1" w:styleId="FC90D8A47BCE5F4D816CE27E108AAB3B">
    <w:name w:val="FC90D8A47BCE5F4D816CE27E108AAB3B"/>
  </w:style>
  <w:style w:type="paragraph" w:customStyle="1" w:styleId="96E0C7C29DAB7C49BEE9B51BCF17A941">
    <w:name w:val="96E0C7C29DAB7C49BEE9B51BCF17A941"/>
  </w:style>
  <w:style w:type="paragraph" w:customStyle="1" w:styleId="A4C1559CCD5CAA4DAAF4FF7100FE3AA0">
    <w:name w:val="A4C1559CCD5CAA4DAAF4FF7100FE3AA0"/>
  </w:style>
  <w:style w:type="paragraph" w:customStyle="1" w:styleId="0ABFA7D01DC42B418EEEFB6AB06739ED">
    <w:name w:val="0ABFA7D01DC42B418EEEFB6AB06739ED"/>
  </w:style>
  <w:style w:type="paragraph" w:customStyle="1" w:styleId="1B67D4779A152B48970FE4688C70CF7C">
    <w:name w:val="1B67D4779A152B48970FE4688C70CF7C"/>
  </w:style>
  <w:style w:type="paragraph" w:customStyle="1" w:styleId="89168C25D5EAA54FBBD5504BAE938148">
    <w:name w:val="89168C25D5EAA54FBBD5504BAE938148"/>
  </w:style>
  <w:style w:type="paragraph" w:customStyle="1" w:styleId="EEA6DCB3C27A0947A660204E0F91744E">
    <w:name w:val="EEA6DCB3C27A0947A660204E0F91744E"/>
  </w:style>
  <w:style w:type="paragraph" w:customStyle="1" w:styleId="7323A741973BE14EB892AFDC93147FA7">
    <w:name w:val="7323A741973BE14EB892AFDC93147FA7"/>
  </w:style>
  <w:style w:type="paragraph" w:customStyle="1" w:styleId="4B83C14377844C44AD72B179D5CF8441">
    <w:name w:val="4B83C14377844C44AD72B179D5CF8441"/>
  </w:style>
  <w:style w:type="paragraph" w:customStyle="1" w:styleId="AC8F7ECA31709143AABB5B8BCE60498C">
    <w:name w:val="AC8F7ECA31709143AABB5B8BCE60498C"/>
  </w:style>
  <w:style w:type="paragraph" w:customStyle="1" w:styleId="67FA5FEED5F7A84D8508B88CD0990B37">
    <w:name w:val="67FA5FEED5F7A84D8508B88CD0990B37"/>
  </w:style>
  <w:style w:type="paragraph" w:customStyle="1" w:styleId="946A60A14B5B0B45A2A848BC33F48A1E">
    <w:name w:val="946A60A14B5B0B45A2A848BC33F48A1E"/>
  </w:style>
  <w:style w:type="paragraph" w:customStyle="1" w:styleId="4DD59F8FB2A9BF439D8933EAAEB6965C">
    <w:name w:val="4DD59F8FB2A9BF439D8933EAAEB6965C"/>
  </w:style>
  <w:style w:type="paragraph" w:customStyle="1" w:styleId="A793E65E778A334E8EBCD175E7625635">
    <w:name w:val="A793E65E778A334E8EBCD175E7625635"/>
  </w:style>
  <w:style w:type="paragraph" w:customStyle="1" w:styleId="33E5F0860E78654FAA5DB7EFA9312F41">
    <w:name w:val="33E5F0860E78654FAA5DB7EFA9312F41"/>
  </w:style>
  <w:style w:type="paragraph" w:customStyle="1" w:styleId="FECC47C3804D9246B46105121CB4FE5D">
    <w:name w:val="FECC47C3804D9246B46105121CB4FE5D"/>
  </w:style>
  <w:style w:type="paragraph" w:customStyle="1" w:styleId="95D971F6C6A551478CA974B22DF3A31F">
    <w:name w:val="95D971F6C6A551478CA974B22DF3A31F"/>
  </w:style>
  <w:style w:type="paragraph" w:customStyle="1" w:styleId="8051A093809D6144BA7BBB6C743B4157">
    <w:name w:val="8051A093809D6144BA7BBB6C743B4157"/>
  </w:style>
  <w:style w:type="paragraph" w:customStyle="1" w:styleId="3907C1068E3F244ABC678675826465D5">
    <w:name w:val="3907C1068E3F244ABC678675826465D5"/>
  </w:style>
  <w:style w:type="paragraph" w:customStyle="1" w:styleId="EE00F0A87270BD42B5C23686F63BB4CE">
    <w:name w:val="EE00F0A87270BD42B5C23686F63BB4CE"/>
  </w:style>
  <w:style w:type="paragraph" w:customStyle="1" w:styleId="C05465D410B30943814573B1A4A3EC92">
    <w:name w:val="C05465D410B30943814573B1A4A3EC92"/>
  </w:style>
  <w:style w:type="paragraph" w:customStyle="1" w:styleId="5B1CF2246336E54D9AE72AA26FB63998">
    <w:name w:val="5B1CF2246336E54D9AE72AA26FB63998"/>
  </w:style>
  <w:style w:type="paragraph" w:customStyle="1" w:styleId="4CD555E953ED1745844B7B948E1AAB59">
    <w:name w:val="4CD555E953ED1745844B7B948E1AAB59"/>
  </w:style>
  <w:style w:type="paragraph" w:customStyle="1" w:styleId="12059C5ECD3B744EB70A25003F57F463">
    <w:name w:val="12059C5ECD3B744EB70A25003F57F463"/>
  </w:style>
  <w:style w:type="paragraph" w:customStyle="1" w:styleId="031A0B411C979D4B8686C5C0ECFDB750">
    <w:name w:val="031A0B411C979D4B8686C5C0ECFDB750"/>
  </w:style>
  <w:style w:type="paragraph" w:customStyle="1" w:styleId="C73FFA1C5DF0084E87DAFD7C6D480552">
    <w:name w:val="C73FFA1C5DF0084E87DAFD7C6D480552"/>
  </w:style>
  <w:style w:type="paragraph" w:customStyle="1" w:styleId="BBFF64DF11A7154BBF0931867CA43519">
    <w:name w:val="BBFF64DF11A7154BBF0931867CA43519"/>
  </w:style>
  <w:style w:type="paragraph" w:customStyle="1" w:styleId="34FF711DF909664D8CFA7B2D6C2B6275">
    <w:name w:val="34FF711DF909664D8CFA7B2D6C2B6275"/>
  </w:style>
  <w:style w:type="paragraph" w:customStyle="1" w:styleId="D617DDC907421F4CA31401C02B1D6C92">
    <w:name w:val="D617DDC907421F4CA31401C02B1D6C92"/>
  </w:style>
  <w:style w:type="paragraph" w:customStyle="1" w:styleId="00751577F181B144988A4EED84788037">
    <w:name w:val="00751577F181B144988A4EED84788037"/>
  </w:style>
  <w:style w:type="paragraph" w:customStyle="1" w:styleId="4E23100BCFB6384E8DF688850C3676A7">
    <w:name w:val="4E23100BCFB6384E8DF688850C3676A7"/>
  </w:style>
  <w:style w:type="paragraph" w:customStyle="1" w:styleId="22B8A1EA3E016C47B8635C1765430E23">
    <w:name w:val="22B8A1EA3E016C47B8635C1765430E23"/>
  </w:style>
  <w:style w:type="paragraph" w:customStyle="1" w:styleId="8DCE64470CEF7446A6612E594E8625FA">
    <w:name w:val="8DCE64470CEF7446A6612E594E8625FA"/>
  </w:style>
  <w:style w:type="paragraph" w:customStyle="1" w:styleId="DB0C1ED68819814F81F1B97B59FAEDBA">
    <w:name w:val="DB0C1ED68819814F81F1B97B59FAEDBA"/>
  </w:style>
  <w:style w:type="paragraph" w:customStyle="1" w:styleId="F3617045BB6888498145F0EDC68BD998">
    <w:name w:val="F3617045BB6888498145F0EDC68BD998"/>
  </w:style>
  <w:style w:type="paragraph" w:customStyle="1" w:styleId="5311CE24F479A44B9A7E43F6A36FB3B8">
    <w:name w:val="5311CE24F479A44B9A7E43F6A36FB3B8"/>
    <w:rsid w:val="00844106"/>
  </w:style>
  <w:style w:type="paragraph" w:customStyle="1" w:styleId="B13B55561084B040ADA1251DD7CEF7E3">
    <w:name w:val="B13B55561084B040ADA1251DD7CEF7E3"/>
    <w:rsid w:val="00844106"/>
  </w:style>
  <w:style w:type="paragraph" w:customStyle="1" w:styleId="E4D02D074C8D4D76AFC724748547935E">
    <w:name w:val="E4D02D074C8D4D76AFC724748547935E"/>
    <w:rsid w:val="001A6765"/>
    <w:pPr>
      <w:spacing w:after="160" w:line="259" w:lineRule="auto"/>
    </w:pPr>
    <w:rPr>
      <w:sz w:val="22"/>
      <w:szCs w:val="22"/>
    </w:rPr>
  </w:style>
  <w:style w:type="paragraph" w:customStyle="1" w:styleId="F12197FAFA82465DA6E2DB60221BBB98">
    <w:name w:val="F12197FAFA82465DA6E2DB60221BBB98"/>
    <w:rsid w:val="001A6765"/>
    <w:pPr>
      <w:spacing w:after="160" w:line="259" w:lineRule="auto"/>
    </w:pPr>
    <w:rPr>
      <w:sz w:val="22"/>
      <w:szCs w:val="22"/>
    </w:rPr>
  </w:style>
  <w:style w:type="paragraph" w:customStyle="1" w:styleId="2B6FDE37B9AA4E3A91AB7C2BA1E49920">
    <w:name w:val="2B6FDE37B9AA4E3A91AB7C2BA1E49920"/>
    <w:rsid w:val="00F97675"/>
    <w:pPr>
      <w:spacing w:after="160" w:line="259" w:lineRule="auto"/>
    </w:pPr>
    <w:rPr>
      <w:sz w:val="22"/>
      <w:szCs w:val="22"/>
    </w:rPr>
  </w:style>
  <w:style w:type="paragraph" w:customStyle="1" w:styleId="5B269BD8B713421981F3C9F2C618C5FB">
    <w:name w:val="5B269BD8B713421981F3C9F2C618C5FB"/>
    <w:rsid w:val="00EA47D8"/>
    <w:pPr>
      <w:spacing w:after="160" w:line="259" w:lineRule="auto"/>
    </w:pPr>
    <w:rPr>
      <w:sz w:val="22"/>
      <w:szCs w:val="22"/>
    </w:rPr>
  </w:style>
  <w:style w:type="paragraph" w:customStyle="1" w:styleId="ADF4F5F3838848EBBB39998FCBEFE554">
    <w:name w:val="ADF4F5F3838848EBBB39998FCBEFE554"/>
    <w:rsid w:val="00EA47D8"/>
    <w:pPr>
      <w:spacing w:after="160" w:line="259" w:lineRule="auto"/>
    </w:pPr>
    <w:rPr>
      <w:sz w:val="22"/>
      <w:szCs w:val="22"/>
    </w:rPr>
  </w:style>
  <w:style w:type="paragraph" w:customStyle="1" w:styleId="9808CEAC3B18422AA21A55E16061CBD5">
    <w:name w:val="9808CEAC3B18422AA21A55E16061CBD5"/>
    <w:rsid w:val="00EA47D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7A3714-8B1D-4C4F-8416-2BE059C4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Operations Manager</dc:creator>
  <cp:keywords/>
  <dc:description/>
  <cp:lastModifiedBy>Mark Pope</cp:lastModifiedBy>
  <cp:revision>5</cp:revision>
  <cp:lastPrinted>2020-01-22T09:32:00Z</cp:lastPrinted>
  <dcterms:created xsi:type="dcterms:W3CDTF">2020-01-28T17:38:00Z</dcterms:created>
  <dcterms:modified xsi:type="dcterms:W3CDTF">2022-02-21T12:46:00Z</dcterms:modified>
</cp:coreProperties>
</file>