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8" w:type="pct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4678"/>
        <w:gridCol w:w="6379"/>
      </w:tblGrid>
      <w:tr w:rsidR="00004A25" w:rsidRPr="00004A25" w14:paraId="73A80A65" w14:textId="77777777" w:rsidTr="00AB499C">
        <w:trPr>
          <w:trHeight w:val="10766"/>
        </w:trPr>
        <w:tc>
          <w:tcPr>
            <w:tcW w:w="4678" w:type="dxa"/>
            <w:tcMar>
              <w:top w:w="504" w:type="dxa"/>
              <w:right w:w="720" w:type="dxa"/>
            </w:tcMar>
          </w:tcPr>
          <w:p w14:paraId="2B8AA3F0" w14:textId="6F7D5FAC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A9ACFD7" w14:textId="5E75113C" w:rsidR="00A50939" w:rsidRPr="007F1D0A" w:rsidRDefault="00F25D51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</w:t>
            </w:r>
            <w:r w:rsidR="007F1D0A"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he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225457D3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at? </w:t>
            </w:r>
          </w:p>
          <w:p w14:paraId="3BFF8D7F" w14:textId="4B82A21B" w:rsidR="0076414B" w:rsidRDefault="00E32C51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Isleport</w:t>
            </w:r>
          </w:p>
          <w:p w14:paraId="4E36C0FB" w14:textId="77777777" w:rsidR="00CC532B" w:rsidRDefault="00CC532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74F1CA" w14:textId="3C27F570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27AA2000" w14:textId="4602C748" w:rsidR="0076414B" w:rsidRPr="004C1E15" w:rsidRDefault="0092416E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Logistics</w:t>
            </w:r>
          </w:p>
          <w:p w14:paraId="348473FF" w14:textId="5862D8E6" w:rsidR="00C325B8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FDDB1F9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6327D288" w14:textId="42531E9B" w:rsidR="00C325B8" w:rsidRPr="004C1E15" w:rsidRDefault="007174C9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 xml:space="preserve">Logistics Maintenance Manager </w:t>
            </w:r>
          </w:p>
          <w:p w14:paraId="72AC2A6F" w14:textId="77777777" w:rsidR="009F3B49" w:rsidRDefault="009F3B49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DA3DCC2" w14:textId="77777777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526D87E8" w14:textId="409F6FD1" w:rsidR="004C1E15" w:rsidRPr="002F26E5" w:rsidRDefault="00A044C3" w:rsidP="00C325B8">
            <w:pPr>
              <w:rPr>
                <w:rFonts w:ascii="Georgia" w:hAnsi="Georgia" w:cs="Arial"/>
                <w:color w:val="000000" w:themeColor="text1"/>
              </w:rPr>
            </w:pPr>
            <w:r>
              <w:rPr>
                <w:rFonts w:ascii="Georgia" w:hAnsi="Georgia" w:cs="Arial"/>
                <w:color w:val="000000" w:themeColor="text1"/>
              </w:rPr>
              <w:t xml:space="preserve">No Direct Reports </w:t>
            </w:r>
          </w:p>
          <w:p w14:paraId="5690E7A4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658A6744" w14:textId="202003BF" w:rsidR="00C325B8" w:rsidRDefault="00F408DB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Team size?</w:t>
            </w:r>
          </w:p>
          <w:p w14:paraId="073C7E66" w14:textId="7BF92386" w:rsidR="009F3B49" w:rsidRDefault="0092416E" w:rsidP="00F6619C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N/A</w:t>
            </w:r>
          </w:p>
          <w:p w14:paraId="52F9FE1C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30D9683B" w14:textId="56DFAECD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68F9CFAB" w14:textId="237EDC8A" w:rsidR="004C1E15" w:rsidRDefault="00DE2B7C" w:rsidP="00E32C51">
            <w:pPr>
              <w:rPr>
                <w:rFonts w:ascii="Georgia" w:hAnsi="Georgia" w:cs="Arial"/>
                <w:sz w:val="22"/>
                <w:szCs w:val="22"/>
              </w:rPr>
            </w:pPr>
            <w:r w:rsidRPr="00DE2B7C">
              <w:rPr>
                <w:rFonts w:ascii="Georgia" w:hAnsi="Georgia" w:cs="Arial"/>
                <w:sz w:val="22"/>
                <w:szCs w:val="22"/>
              </w:rPr>
              <w:t>Does not have financial accountability</w:t>
            </w:r>
            <w:r w:rsidR="00E32C51" w:rsidRPr="00C14F4D">
              <w:rPr>
                <w:rFonts w:ascii="Georgia" w:hAnsi="Georgia" w:cs="Arial"/>
                <w:sz w:val="22"/>
                <w:szCs w:val="22"/>
              </w:rPr>
              <w:t>.</w:t>
            </w:r>
          </w:p>
          <w:p w14:paraId="072CD1B5" w14:textId="7AD20190" w:rsidR="005F56EE" w:rsidRDefault="005F56EE" w:rsidP="00E32C51"/>
          <w:p w14:paraId="1ABEAC9F" w14:textId="1FF1081C" w:rsidR="004C1E15" w:rsidRDefault="004C1E15" w:rsidP="004C1E15"/>
          <w:p w14:paraId="7CD0E46C" w14:textId="74D803A9" w:rsidR="004C1E15" w:rsidRPr="00523ECC" w:rsidRDefault="004C1E15" w:rsidP="004C1E15">
            <w:pPr>
              <w:rPr>
                <w:sz w:val="22"/>
              </w:rPr>
            </w:pPr>
          </w:p>
          <w:p w14:paraId="1E115120" w14:textId="4035E71D" w:rsidR="004C1E15" w:rsidRDefault="004C1E15" w:rsidP="004C1E15"/>
          <w:p w14:paraId="6EF0270A" w14:textId="0E168CDE" w:rsidR="002B3C47" w:rsidRDefault="002B3C47" w:rsidP="004C1E15"/>
          <w:p w14:paraId="1226D939" w14:textId="77681880" w:rsidR="002B3C47" w:rsidRDefault="002B3C47" w:rsidP="004C1E15"/>
          <w:p w14:paraId="6F80DA90" w14:textId="3D4DAE17" w:rsidR="002B3C47" w:rsidRDefault="002B3C47" w:rsidP="004C1E15"/>
          <w:p w14:paraId="681C71DC" w14:textId="2648E608" w:rsidR="002B3C47" w:rsidRDefault="002B3C47" w:rsidP="004C1E15"/>
          <w:p w14:paraId="55AD83F7" w14:textId="7CAC8A5F" w:rsidR="002B3C47" w:rsidRDefault="002B3C47" w:rsidP="004C1E15"/>
          <w:p w14:paraId="02455115" w14:textId="77777777" w:rsidR="002B3C47" w:rsidRDefault="002B3C47" w:rsidP="004C1E15"/>
          <w:p w14:paraId="5CD9710C" w14:textId="000CBF0B" w:rsidR="004C1E15" w:rsidRDefault="004C1E15" w:rsidP="004C1E15"/>
          <w:p w14:paraId="5BBE2B5A" w14:textId="77777777" w:rsidR="004C1E15" w:rsidRDefault="004C1E15" w:rsidP="004C1E15"/>
          <w:p w14:paraId="264AB260" w14:textId="72C3D228" w:rsidR="004C1E15" w:rsidRDefault="004C1E15" w:rsidP="003A6259"/>
          <w:p w14:paraId="5D624A28" w14:textId="21434C7B" w:rsidR="000A5184" w:rsidRDefault="000A5184" w:rsidP="003A6259"/>
          <w:p w14:paraId="2DD9DF5B" w14:textId="1A5A6347" w:rsidR="00EF2773" w:rsidRDefault="00EF2773" w:rsidP="003A6259"/>
          <w:p w14:paraId="189F5DA2" w14:textId="34D7C43A" w:rsidR="00EF2773" w:rsidRDefault="00EF2773" w:rsidP="003A6259"/>
          <w:p w14:paraId="548FBDA2" w14:textId="296AE484" w:rsidR="00EF2773" w:rsidRDefault="00EF2773" w:rsidP="003A6259"/>
          <w:p w14:paraId="04CD6EAE" w14:textId="77777777" w:rsidR="00EF2773" w:rsidRPr="007110C9" w:rsidRDefault="00EF2773" w:rsidP="003A6259"/>
          <w:p w14:paraId="72C98F29" w14:textId="54DF57CC" w:rsidR="00825DB8" w:rsidRDefault="00825DB8" w:rsidP="007110C9"/>
          <w:p w14:paraId="173819C2" w14:textId="77777777" w:rsidR="00DE2B7C" w:rsidRDefault="00DE2B7C" w:rsidP="007110C9"/>
          <w:p w14:paraId="7A3D4444" w14:textId="146397B2" w:rsidR="00825DB8" w:rsidRPr="007F1D0A" w:rsidRDefault="0072056C" w:rsidP="00F24C20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lastRenderedPageBreak/>
              <w:t>Q</w:t>
            </w:r>
            <w:r w:rsidR="00825DB8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ualifications </w:t>
            </w:r>
            <w:r w:rsidR="002B3C47"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 w:rsidR="00825DB8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1B70E49C" w14:textId="77777777" w:rsidR="00825DB8" w:rsidRPr="00C07609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C07609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Essential:</w:t>
            </w:r>
          </w:p>
          <w:p w14:paraId="54FEEA8B" w14:textId="77777777" w:rsidR="00825DB8" w:rsidRPr="00C07609" w:rsidRDefault="00825DB8" w:rsidP="00AA209C">
            <w:pPr>
              <w:ind w:right="-205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</w:p>
          <w:p w14:paraId="5AC2043C" w14:textId="77777777" w:rsidR="001778EC" w:rsidRDefault="001778EC" w:rsidP="00BD5AC6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Georgia" w:hAnsi="Georgia"/>
                <w:sz w:val="22"/>
                <w:szCs w:val="22"/>
              </w:rPr>
            </w:pPr>
            <w:r w:rsidRPr="001778EC">
              <w:rPr>
                <w:rFonts w:ascii="Georgia" w:hAnsi="Georgia"/>
                <w:sz w:val="22"/>
                <w:szCs w:val="22"/>
              </w:rPr>
              <w:t xml:space="preserve">Experience of maintaining high standards of Health and Safety </w:t>
            </w:r>
          </w:p>
          <w:p w14:paraId="7F66F318" w14:textId="58BCD36A" w:rsidR="00600C57" w:rsidRPr="001778EC" w:rsidRDefault="00224F99" w:rsidP="00BD5AC6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Experience</w:t>
            </w:r>
            <w:r w:rsidRPr="001778EC">
              <w:rPr>
                <w:rFonts w:ascii="Georgia" w:hAnsi="Georgia"/>
                <w:sz w:val="22"/>
                <w:szCs w:val="22"/>
              </w:rPr>
              <w:t xml:space="preserve"> </w:t>
            </w:r>
            <w:r w:rsidR="00600C57" w:rsidRPr="001778EC">
              <w:rPr>
                <w:rFonts w:ascii="Georgia" w:hAnsi="Georgia"/>
                <w:sz w:val="22"/>
                <w:szCs w:val="22"/>
              </w:rPr>
              <w:t xml:space="preserve">of </w:t>
            </w:r>
            <w:r w:rsidR="001778EC">
              <w:rPr>
                <w:rFonts w:ascii="Georgia" w:hAnsi="Georgia"/>
                <w:sz w:val="22"/>
                <w:szCs w:val="22"/>
              </w:rPr>
              <w:t xml:space="preserve">maintenance </w:t>
            </w:r>
            <w:r w:rsidR="00600C57" w:rsidRPr="001778EC">
              <w:rPr>
                <w:rFonts w:ascii="Georgia" w:hAnsi="Georgia"/>
                <w:sz w:val="22"/>
                <w:szCs w:val="22"/>
              </w:rPr>
              <w:t xml:space="preserve">best practices </w:t>
            </w:r>
            <w:r w:rsidR="003301D9">
              <w:rPr>
                <w:rFonts w:ascii="Georgia" w:hAnsi="Georgia"/>
                <w:sz w:val="22"/>
                <w:szCs w:val="22"/>
              </w:rPr>
              <w:t xml:space="preserve">with </w:t>
            </w:r>
            <w:r w:rsidR="0001383E">
              <w:rPr>
                <w:rFonts w:ascii="Georgia" w:hAnsi="Georgia"/>
                <w:sz w:val="22"/>
                <w:szCs w:val="22"/>
              </w:rPr>
              <w:t>d</w:t>
            </w:r>
            <w:r w:rsidR="0001383E" w:rsidRPr="003301D9">
              <w:rPr>
                <w:rFonts w:ascii="Georgia" w:hAnsi="Georgia"/>
                <w:sz w:val="22"/>
                <w:szCs w:val="22"/>
              </w:rPr>
              <w:t>emonstrable</w:t>
            </w:r>
            <w:r w:rsidR="003301D9" w:rsidRPr="003301D9">
              <w:rPr>
                <w:rFonts w:ascii="Georgia" w:hAnsi="Georgia"/>
                <w:sz w:val="22"/>
                <w:szCs w:val="22"/>
              </w:rPr>
              <w:t xml:space="preserve"> capability and application of knowledge</w:t>
            </w:r>
          </w:p>
          <w:p w14:paraId="0E043A83" w14:textId="1A22A5C0" w:rsidR="00E32C51" w:rsidRPr="00C07609" w:rsidRDefault="00E32C51" w:rsidP="00E32C51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Georgia" w:hAnsi="Georgia"/>
                <w:sz w:val="22"/>
                <w:szCs w:val="22"/>
              </w:rPr>
            </w:pPr>
            <w:r w:rsidRPr="00C07609">
              <w:rPr>
                <w:rFonts w:ascii="Georgia" w:hAnsi="Georgia"/>
                <w:sz w:val="22"/>
                <w:szCs w:val="22"/>
              </w:rPr>
              <w:t>An excellent level of IT literacy</w:t>
            </w:r>
            <w:r w:rsidR="00AD7A14">
              <w:rPr>
                <w:rFonts w:ascii="Georgia" w:hAnsi="Georgia"/>
                <w:sz w:val="22"/>
                <w:szCs w:val="22"/>
              </w:rPr>
              <w:t xml:space="preserve"> including maintenance software </w:t>
            </w:r>
            <w:r w:rsidR="00A673BF">
              <w:rPr>
                <w:rFonts w:ascii="Georgia" w:hAnsi="Georgia"/>
                <w:sz w:val="22"/>
                <w:szCs w:val="22"/>
              </w:rPr>
              <w:t xml:space="preserve">e.g. </w:t>
            </w:r>
            <w:r w:rsidR="00AD7A14">
              <w:rPr>
                <w:rFonts w:ascii="Georgia" w:hAnsi="Georgia"/>
                <w:sz w:val="22"/>
                <w:szCs w:val="22"/>
              </w:rPr>
              <w:t xml:space="preserve"> P</w:t>
            </w:r>
            <w:r w:rsidR="009A4AE4">
              <w:rPr>
                <w:rFonts w:ascii="Georgia" w:hAnsi="Georgia"/>
                <w:sz w:val="22"/>
                <w:szCs w:val="22"/>
              </w:rPr>
              <w:t>E</w:t>
            </w:r>
            <w:r w:rsidR="00AD7A14">
              <w:rPr>
                <w:rFonts w:ascii="Georgia" w:hAnsi="Georgia"/>
                <w:sz w:val="22"/>
                <w:szCs w:val="22"/>
              </w:rPr>
              <w:t>MAC</w:t>
            </w:r>
            <w:r w:rsidRPr="00C07609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44137D69" w14:textId="77777777" w:rsidR="00FF229E" w:rsidRDefault="00E32C51" w:rsidP="00FF229E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Georgia" w:hAnsi="Georgia"/>
                <w:sz w:val="22"/>
                <w:szCs w:val="22"/>
              </w:rPr>
            </w:pPr>
            <w:r w:rsidRPr="00C07609">
              <w:rPr>
                <w:rFonts w:ascii="Georgia" w:hAnsi="Georgia"/>
                <w:sz w:val="22"/>
                <w:szCs w:val="22"/>
              </w:rPr>
              <w:t>Ability to communicate with people at all levels</w:t>
            </w:r>
          </w:p>
          <w:p w14:paraId="699E9F8C" w14:textId="74DED97B" w:rsidR="00825DB8" w:rsidRDefault="001778EC" w:rsidP="00FF229E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Georgia" w:hAnsi="Georgia"/>
                <w:sz w:val="22"/>
                <w:szCs w:val="22"/>
              </w:rPr>
            </w:pPr>
            <w:r w:rsidRPr="00FF229E">
              <w:rPr>
                <w:rFonts w:ascii="Georgia" w:hAnsi="Georgia"/>
                <w:sz w:val="22"/>
                <w:szCs w:val="22"/>
              </w:rPr>
              <w:t>A good standard of numeracy and literacy.</w:t>
            </w:r>
          </w:p>
          <w:p w14:paraId="43FE103F" w14:textId="6F822682" w:rsidR="003301D9" w:rsidRDefault="003301D9" w:rsidP="003301D9">
            <w:pPr>
              <w:pStyle w:val="ListParagraph"/>
              <w:numPr>
                <w:ilvl w:val="0"/>
                <w:numId w:val="24"/>
              </w:numPr>
              <w:ind w:left="287" w:hanging="283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3301D9">
              <w:rPr>
                <w:rFonts w:ascii="Georgia" w:hAnsi="Georgia"/>
                <w:sz w:val="22"/>
                <w:szCs w:val="22"/>
              </w:rPr>
              <w:t>Logical approach to fault finding</w:t>
            </w:r>
          </w:p>
          <w:p w14:paraId="03467957" w14:textId="146E9893" w:rsidR="00670713" w:rsidRDefault="00BA25CA" w:rsidP="00670713">
            <w:pPr>
              <w:pStyle w:val="ListParagraph"/>
              <w:numPr>
                <w:ilvl w:val="0"/>
                <w:numId w:val="24"/>
              </w:numPr>
              <w:ind w:left="282" w:hanging="278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="004A5496">
              <w:rPr>
                <w:rFonts w:ascii="Georgia" w:hAnsi="Georgia"/>
                <w:sz w:val="22"/>
                <w:szCs w:val="22"/>
              </w:rPr>
              <w:t>Q</w:t>
            </w:r>
            <w:r w:rsidR="004A5496" w:rsidRPr="004A5496">
              <w:rPr>
                <w:rFonts w:ascii="Georgia" w:hAnsi="Georgia"/>
                <w:sz w:val="22"/>
                <w:szCs w:val="22"/>
              </w:rPr>
              <w:t>ualification</w:t>
            </w:r>
            <w:r w:rsidR="00670713">
              <w:rPr>
                <w:rFonts w:ascii="Georgia" w:hAnsi="Georgia"/>
                <w:sz w:val="22"/>
                <w:szCs w:val="22"/>
              </w:rPr>
              <w:t xml:space="preserve">s - </w:t>
            </w:r>
            <w:r w:rsidR="00670713" w:rsidRPr="00670713">
              <w:rPr>
                <w:rFonts w:ascii="Georgia" w:hAnsi="Georgia"/>
                <w:sz w:val="22"/>
                <w:szCs w:val="22"/>
              </w:rPr>
              <w:t>B</w:t>
            </w:r>
            <w:r w:rsidR="00AD7A14">
              <w:rPr>
                <w:rFonts w:ascii="Georgia" w:hAnsi="Georgia"/>
                <w:sz w:val="22"/>
                <w:szCs w:val="22"/>
              </w:rPr>
              <w:t>T</w:t>
            </w:r>
            <w:r w:rsidR="00670713" w:rsidRPr="00670713">
              <w:rPr>
                <w:rFonts w:ascii="Georgia" w:hAnsi="Georgia"/>
                <w:sz w:val="22"/>
                <w:szCs w:val="22"/>
              </w:rPr>
              <w:t xml:space="preserve">EC and/or </w:t>
            </w:r>
            <w:r w:rsidR="00A673BF" w:rsidRPr="00670713">
              <w:rPr>
                <w:rFonts w:ascii="Georgia" w:hAnsi="Georgia"/>
                <w:sz w:val="22"/>
                <w:szCs w:val="22"/>
              </w:rPr>
              <w:t xml:space="preserve">NVQ </w:t>
            </w:r>
            <w:r w:rsidR="00A673BF">
              <w:rPr>
                <w:rFonts w:ascii="Georgia" w:hAnsi="Georgia"/>
                <w:sz w:val="22"/>
                <w:szCs w:val="22"/>
              </w:rPr>
              <w:t xml:space="preserve">or equivalent </w:t>
            </w:r>
          </w:p>
          <w:p w14:paraId="28356961" w14:textId="77777777" w:rsidR="00670713" w:rsidRDefault="00670713" w:rsidP="00670713">
            <w:pPr>
              <w:pStyle w:val="ListParagraph"/>
              <w:numPr>
                <w:ilvl w:val="0"/>
                <w:numId w:val="24"/>
              </w:numPr>
              <w:ind w:left="282" w:hanging="278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670713">
              <w:rPr>
                <w:rFonts w:ascii="Georgia" w:hAnsi="Georgia"/>
                <w:sz w:val="22"/>
                <w:szCs w:val="22"/>
              </w:rPr>
              <w:t>in at least two in disciplines;</w:t>
            </w:r>
          </w:p>
          <w:p w14:paraId="4E06E066" w14:textId="77777777" w:rsidR="00670713" w:rsidRDefault="00670713" w:rsidP="00670713">
            <w:pPr>
              <w:pStyle w:val="ListParagraph"/>
              <w:ind w:left="282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670713">
              <w:rPr>
                <w:rFonts w:ascii="Georgia" w:hAnsi="Georgia"/>
                <w:sz w:val="22"/>
                <w:szCs w:val="22"/>
              </w:rPr>
              <w:t>plumbing/HVAC, electrical</w:t>
            </w:r>
          </w:p>
          <w:p w14:paraId="100C1D5C" w14:textId="78DB970C" w:rsidR="00670713" w:rsidRPr="003301D9" w:rsidRDefault="00670713" w:rsidP="00670713">
            <w:pPr>
              <w:pStyle w:val="ListParagraph"/>
              <w:ind w:left="282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670713">
              <w:rPr>
                <w:rFonts w:ascii="Georgia" w:hAnsi="Georgia"/>
                <w:sz w:val="22"/>
                <w:szCs w:val="22"/>
              </w:rPr>
              <w:t>mainten</w:t>
            </w:r>
            <w:r>
              <w:rPr>
                <w:rFonts w:ascii="Georgia" w:hAnsi="Georgia"/>
                <w:sz w:val="22"/>
                <w:szCs w:val="22"/>
              </w:rPr>
              <w:t xml:space="preserve">ance </w:t>
            </w:r>
          </w:p>
          <w:p w14:paraId="6F0C2D41" w14:textId="3FA66B09" w:rsidR="00E86EB5" w:rsidRPr="003301D9" w:rsidRDefault="00E86EB5" w:rsidP="00BA25CA">
            <w:pPr>
              <w:pStyle w:val="ListParagraph"/>
              <w:ind w:left="286"/>
              <w:rPr>
                <w:rFonts w:ascii="Georgia" w:hAnsi="Georgia"/>
                <w:sz w:val="22"/>
                <w:szCs w:val="22"/>
              </w:rPr>
            </w:pPr>
          </w:p>
          <w:p w14:paraId="4C7C98E4" w14:textId="3D6504B2" w:rsidR="00FF229E" w:rsidRDefault="00FF229E" w:rsidP="00FF229E">
            <w:pPr>
              <w:rPr>
                <w:rFonts w:ascii="Georgia" w:hAnsi="Georgia"/>
                <w:sz w:val="22"/>
                <w:szCs w:val="22"/>
              </w:rPr>
            </w:pPr>
          </w:p>
          <w:p w14:paraId="0C3F564F" w14:textId="77777777" w:rsidR="00FF229E" w:rsidRPr="00FF229E" w:rsidRDefault="00FF229E" w:rsidP="00FF229E">
            <w:pPr>
              <w:rPr>
                <w:rFonts w:ascii="Georgia" w:hAnsi="Georgia"/>
                <w:sz w:val="22"/>
                <w:szCs w:val="22"/>
              </w:rPr>
            </w:pPr>
          </w:p>
          <w:p w14:paraId="3069EFB3" w14:textId="6280D66C" w:rsidR="004B5F90" w:rsidRPr="00C07609" w:rsidRDefault="005363DD" w:rsidP="00713E55">
            <w:pPr>
              <w:ind w:right="-205"/>
              <w:rPr>
                <w:rFonts w:ascii="Georgia" w:hAnsi="Georgia"/>
                <w:b/>
                <w:sz w:val="22"/>
                <w:szCs w:val="22"/>
              </w:rPr>
            </w:pPr>
            <w:r w:rsidRPr="00C07609">
              <w:rPr>
                <w:rFonts w:ascii="Georgia" w:hAnsi="Georgia"/>
                <w:b/>
                <w:sz w:val="22"/>
                <w:szCs w:val="22"/>
              </w:rPr>
              <w:t>Desirable</w:t>
            </w:r>
          </w:p>
          <w:p w14:paraId="64100CB8" w14:textId="77777777" w:rsidR="004B5F90" w:rsidRPr="00C07609" w:rsidRDefault="004B5F90" w:rsidP="005363DD">
            <w:pPr>
              <w:ind w:right="-205"/>
              <w:rPr>
                <w:rFonts w:ascii="Georgia" w:hAnsi="Georgia"/>
                <w:b/>
                <w:sz w:val="22"/>
                <w:szCs w:val="22"/>
              </w:rPr>
            </w:pPr>
          </w:p>
          <w:p w14:paraId="547BC256" w14:textId="35BA9F5D" w:rsidR="0062753E" w:rsidRPr="00C07609" w:rsidRDefault="0062753E" w:rsidP="005363DD">
            <w:pPr>
              <w:pStyle w:val="ListParagraph"/>
              <w:numPr>
                <w:ilvl w:val="0"/>
                <w:numId w:val="25"/>
              </w:numPr>
              <w:ind w:right="-205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C07609">
              <w:rPr>
                <w:rFonts w:ascii="Georgia" w:hAnsi="Georgia" w:cstheme="minorHAnsi"/>
                <w:sz w:val="22"/>
                <w:szCs w:val="22"/>
              </w:rPr>
              <w:t xml:space="preserve">Have knowledge of root cause analysis and problem resolution </w:t>
            </w:r>
          </w:p>
          <w:p w14:paraId="32CD25DF" w14:textId="2CEB7099" w:rsidR="005363DD" w:rsidRPr="00C07609" w:rsidRDefault="0062753E" w:rsidP="005363DD">
            <w:pPr>
              <w:pStyle w:val="ListParagraph"/>
              <w:numPr>
                <w:ilvl w:val="0"/>
                <w:numId w:val="25"/>
              </w:numPr>
              <w:ind w:right="-205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C07609">
              <w:rPr>
                <w:rFonts w:ascii="Georgia" w:hAnsi="Georgia" w:cstheme="minorHAnsi"/>
                <w:sz w:val="22"/>
                <w:szCs w:val="22"/>
              </w:rPr>
              <w:t xml:space="preserve">Health &amp; Safety qualification (IOSH or other </w:t>
            </w:r>
            <w:proofErr w:type="spellStart"/>
            <w:r w:rsidRPr="00C07609">
              <w:rPr>
                <w:rFonts w:ascii="Georgia" w:hAnsi="Georgia" w:cstheme="minorHAnsi"/>
                <w:sz w:val="22"/>
                <w:szCs w:val="22"/>
              </w:rPr>
              <w:t>recognised</w:t>
            </w:r>
            <w:proofErr w:type="spellEnd"/>
            <w:r w:rsidRPr="00C07609">
              <w:rPr>
                <w:rFonts w:ascii="Georgia" w:hAnsi="Georgia" w:cstheme="minorHAnsi"/>
                <w:sz w:val="22"/>
                <w:szCs w:val="22"/>
              </w:rPr>
              <w:t xml:space="preserve"> qualification)</w:t>
            </w:r>
          </w:p>
          <w:p w14:paraId="0D53D869" w14:textId="60A92732" w:rsidR="005363DD" w:rsidRDefault="0062753E" w:rsidP="00F129AA">
            <w:pPr>
              <w:pStyle w:val="ListParagraph"/>
              <w:numPr>
                <w:ilvl w:val="0"/>
                <w:numId w:val="25"/>
              </w:numPr>
              <w:ind w:right="-205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C07609">
              <w:rPr>
                <w:rFonts w:ascii="Georgia" w:hAnsi="Georgia" w:cstheme="minorHAnsi"/>
                <w:sz w:val="22"/>
                <w:szCs w:val="22"/>
              </w:rPr>
              <w:t xml:space="preserve">Multi-site responsibility experience </w:t>
            </w:r>
          </w:p>
          <w:p w14:paraId="5451A279" w14:textId="383DA02B" w:rsidR="00A062D5" w:rsidRDefault="00A062D5" w:rsidP="00F129AA">
            <w:pPr>
              <w:pStyle w:val="ListParagraph"/>
              <w:numPr>
                <w:ilvl w:val="0"/>
                <w:numId w:val="25"/>
              </w:numPr>
              <w:ind w:right="-205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A062D5">
              <w:rPr>
                <w:rFonts w:ascii="Georgia" w:hAnsi="Georgia" w:cstheme="minorHAnsi"/>
                <w:sz w:val="22"/>
                <w:szCs w:val="22"/>
              </w:rPr>
              <w:t>A proactive communicator, able to express views and ideas at all levels</w:t>
            </w:r>
          </w:p>
          <w:p w14:paraId="0B4743AA" w14:textId="4DAE6D64" w:rsidR="00A062D5" w:rsidRDefault="00A062D5" w:rsidP="00BA25CA">
            <w:pPr>
              <w:pStyle w:val="ListParagraph"/>
              <w:numPr>
                <w:ilvl w:val="0"/>
                <w:numId w:val="25"/>
              </w:numPr>
              <w:ind w:right="-436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>
              <w:rPr>
                <w:rFonts w:ascii="Georgia" w:hAnsi="Georgia" w:cstheme="minorHAnsi"/>
                <w:sz w:val="22"/>
                <w:szCs w:val="22"/>
              </w:rPr>
              <w:t>Knowledge</w:t>
            </w:r>
            <w:r w:rsidR="00BA25CA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  <w:r>
              <w:rPr>
                <w:rFonts w:ascii="Georgia" w:hAnsi="Georgia" w:cstheme="minorHAnsi"/>
                <w:sz w:val="22"/>
                <w:szCs w:val="22"/>
              </w:rPr>
              <w:t xml:space="preserve">of </w:t>
            </w:r>
            <w:r w:rsidR="00683E2B" w:rsidRPr="00A062D5">
              <w:rPr>
                <w:rFonts w:ascii="Georgia" w:hAnsi="Georgia" w:cstheme="minorHAnsi"/>
                <w:sz w:val="22"/>
                <w:szCs w:val="22"/>
              </w:rPr>
              <w:t>continuous improv</w:t>
            </w:r>
            <w:r w:rsidR="00683E2B">
              <w:rPr>
                <w:rFonts w:ascii="Georgia" w:hAnsi="Georgia" w:cstheme="minorHAnsi"/>
                <w:sz w:val="22"/>
                <w:szCs w:val="22"/>
              </w:rPr>
              <w:t>ement</w:t>
            </w:r>
            <w:r w:rsidRPr="00A062D5">
              <w:rPr>
                <w:rFonts w:ascii="Georgia" w:hAnsi="Georgia" w:cstheme="minorHAnsi"/>
                <w:sz w:val="22"/>
                <w:szCs w:val="22"/>
              </w:rPr>
              <w:t xml:space="preserve"> practices</w:t>
            </w:r>
          </w:p>
          <w:p w14:paraId="37A771A4" w14:textId="281AED0C" w:rsidR="00670713" w:rsidRDefault="00670713" w:rsidP="00BA25CA">
            <w:pPr>
              <w:pStyle w:val="ListParagraph"/>
              <w:numPr>
                <w:ilvl w:val="0"/>
                <w:numId w:val="25"/>
              </w:numPr>
              <w:ind w:right="-436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670713">
              <w:rPr>
                <w:rFonts w:ascii="Georgia" w:hAnsi="Georgia" w:cstheme="minorHAnsi"/>
                <w:sz w:val="22"/>
                <w:szCs w:val="22"/>
              </w:rPr>
              <w:t>Foundation degree, BTEC HNC/HND</w:t>
            </w:r>
          </w:p>
          <w:p w14:paraId="2C04A187" w14:textId="5862C41E" w:rsidR="00AB499C" w:rsidRPr="00C07609" w:rsidRDefault="00AB499C" w:rsidP="00BA25CA">
            <w:pPr>
              <w:pStyle w:val="ListParagraph"/>
              <w:numPr>
                <w:ilvl w:val="0"/>
                <w:numId w:val="25"/>
              </w:numPr>
              <w:ind w:right="-436"/>
              <w:jc w:val="both"/>
              <w:rPr>
                <w:rFonts w:ascii="Georgia" w:hAnsi="Georgia" w:cstheme="minorHAnsi"/>
                <w:sz w:val="22"/>
                <w:szCs w:val="22"/>
              </w:rPr>
            </w:pPr>
            <w:r w:rsidRPr="00AB499C">
              <w:rPr>
                <w:rFonts w:ascii="Georgia" w:hAnsi="Georgia" w:cstheme="minorHAnsi"/>
                <w:sz w:val="22"/>
                <w:szCs w:val="22"/>
              </w:rPr>
              <w:t xml:space="preserve">Timed served apprentice in </w:t>
            </w:r>
            <w:r w:rsidR="00136155" w:rsidRPr="00AB499C">
              <w:rPr>
                <w:rFonts w:ascii="Georgia" w:hAnsi="Georgia" w:cstheme="minorHAnsi"/>
                <w:sz w:val="22"/>
                <w:szCs w:val="22"/>
              </w:rPr>
              <w:t>a</w:t>
            </w:r>
            <w:r w:rsidRPr="00AB499C">
              <w:rPr>
                <w:rFonts w:ascii="Georgia" w:hAnsi="Georgia" w:cstheme="minorHAnsi"/>
                <w:sz w:val="22"/>
                <w:szCs w:val="22"/>
              </w:rPr>
              <w:t xml:space="preserve"> </w:t>
            </w:r>
            <w:r>
              <w:rPr>
                <w:rFonts w:ascii="Georgia" w:hAnsi="Georgia" w:cstheme="minorHAnsi"/>
                <w:sz w:val="22"/>
                <w:szCs w:val="22"/>
              </w:rPr>
              <w:t xml:space="preserve">warehouse / distribution </w:t>
            </w:r>
            <w:r w:rsidRPr="00AB499C">
              <w:rPr>
                <w:rFonts w:ascii="Georgia" w:hAnsi="Georgia" w:cstheme="minorHAnsi"/>
                <w:sz w:val="22"/>
                <w:szCs w:val="22"/>
              </w:rPr>
              <w:t>environment’</w:t>
            </w:r>
          </w:p>
          <w:p w14:paraId="3C01004C" w14:textId="6B1D74A0" w:rsidR="004B5F90" w:rsidRPr="005363DD" w:rsidRDefault="004B5F90" w:rsidP="00C07609">
            <w:pPr>
              <w:pStyle w:val="ListParagraph"/>
              <w:ind w:left="360"/>
              <w:rPr>
                <w:rFonts w:ascii="Georgia" w:hAnsi="Georgia"/>
                <w:b/>
              </w:rPr>
            </w:pPr>
          </w:p>
        </w:tc>
        <w:tc>
          <w:tcPr>
            <w:tcW w:w="6380" w:type="dxa"/>
            <w:tcMar>
              <w:top w:w="504" w:type="dxa"/>
              <w:left w:w="0" w:type="dxa"/>
            </w:tcMar>
          </w:tcPr>
          <w:p w14:paraId="06F443A5" w14:textId="581F86A6" w:rsidR="000E513B" w:rsidRPr="00294D07" w:rsidRDefault="00DE2B7C" w:rsidP="00294D07">
            <w:pPr>
              <w:pStyle w:val="Heading1"/>
              <w:spacing w:before="0" w:after="0"/>
              <w:ind w:right="335"/>
              <w:jc w:val="left"/>
              <w:rPr>
                <w:rFonts w:ascii="Valley_Girl_01" w:hAnsi="Valley_Girl_01" w:cstheme="majorBidi"/>
                <w:caps w:val="0"/>
                <w:color w:val="auto"/>
                <w:sz w:val="56"/>
                <w:szCs w:val="56"/>
              </w:rPr>
            </w:pPr>
            <w:r w:rsidRPr="00DE2B7C">
              <w:rPr>
                <w:rFonts w:ascii="Valley_Girl_01" w:hAnsi="Valley_Girl_01"/>
                <w:caps w:val="0"/>
                <w:noProof/>
                <w:sz w:val="56"/>
                <w:szCs w:val="56"/>
                <w:lang w:eastAsia="en-GB"/>
              </w:rPr>
              <w:lastRenderedPageBreak/>
              <w:t>Maintenance Technician</w:t>
            </w:r>
          </w:p>
          <w:p w14:paraId="67B253F0" w14:textId="4C7D812B" w:rsidR="00FE1F10" w:rsidRPr="00302758" w:rsidRDefault="00CB4515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8"/>
              </w:rPr>
            </w:pPr>
            <w:r w:rsidRPr="00302758">
              <w:rPr>
                <w:rFonts w:ascii="Valley_Girl_01" w:hAnsi="Valley_Girl_01"/>
                <w:caps w:val="0"/>
                <w:noProof/>
                <w:sz w:val="52"/>
                <w:vertAlign w:val="subscript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22198A4" wp14:editId="4A2B10AB">
                  <wp:simplePos x="0" y="0"/>
                  <wp:positionH relativeFrom="column">
                    <wp:posOffset>3769995</wp:posOffset>
                  </wp:positionH>
                  <wp:positionV relativeFrom="paragraph">
                    <wp:posOffset>15240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 w:rsidRPr="00302758">
              <w:rPr>
                <w:rFonts w:ascii="Valley_Girl_01" w:hAnsi="Valley_Girl_01"/>
                <w:caps w:val="0"/>
                <w:noProof/>
                <w:sz w:val="52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339F6F7" wp14:editId="61FEEEA5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2758" w:rsidRPr="00302758">
              <w:rPr>
                <w:rFonts w:ascii="Valley_Girl_01" w:hAnsi="Valley_Girl_01"/>
                <w:caps w:val="0"/>
                <w:sz w:val="52"/>
              </w:rPr>
              <w:t>J</w:t>
            </w:r>
            <w:r w:rsidR="00FE1F10" w:rsidRPr="00302758">
              <w:rPr>
                <w:rFonts w:ascii="Valley_Girl_01" w:hAnsi="Valley_Girl_01"/>
                <w:caps w:val="0"/>
                <w:sz w:val="52"/>
              </w:rPr>
              <w:t>ob description</w:t>
            </w:r>
          </w:p>
          <w:p w14:paraId="2CC3C3A5" w14:textId="253FBCEA" w:rsidR="00004A25" w:rsidRPr="00A000EC" w:rsidRDefault="00F25D51" w:rsidP="0037174C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>
              <w:rPr>
                <w:rFonts w:ascii="Valley_Girl_01" w:hAnsi="Valley_Girl_01" w:cs="Arial"/>
                <w:caps w:val="0"/>
                <w:sz w:val="48"/>
                <w:szCs w:val="22"/>
              </w:rPr>
              <w:t>T</w:t>
            </w:r>
            <w:r w:rsidR="007F1D0A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role</w:t>
            </w:r>
          </w:p>
          <w:p w14:paraId="4499D590" w14:textId="5E1650A3" w:rsidR="00E1779C" w:rsidRPr="00FC401E" w:rsidRDefault="00DE2B7C" w:rsidP="005363DD">
            <w:pPr>
              <w:jc w:val="both"/>
              <w:rPr>
                <w:rFonts w:ascii="Georgia" w:hAnsi="Georgia"/>
                <w:sz w:val="22"/>
                <w:szCs w:val="22"/>
              </w:rPr>
            </w:pPr>
            <w:r w:rsidRPr="00DE2B7C">
              <w:rPr>
                <w:rFonts w:ascii="Georgia" w:hAnsi="Georgia" w:cs="Arial"/>
                <w:sz w:val="22"/>
                <w:szCs w:val="22"/>
              </w:rPr>
              <w:t xml:space="preserve">As a </w:t>
            </w:r>
            <w:r w:rsidR="00FF229E">
              <w:rPr>
                <w:rFonts w:ascii="Georgia" w:hAnsi="Georgia" w:cs="Arial"/>
                <w:sz w:val="22"/>
                <w:szCs w:val="22"/>
              </w:rPr>
              <w:t>M</w:t>
            </w:r>
            <w:r w:rsidRPr="00DE2B7C">
              <w:rPr>
                <w:rFonts w:ascii="Georgia" w:hAnsi="Georgia" w:cs="Arial"/>
                <w:sz w:val="22"/>
                <w:szCs w:val="22"/>
              </w:rPr>
              <w:t xml:space="preserve">aintenance </w:t>
            </w:r>
            <w:r w:rsidR="00FF229E">
              <w:rPr>
                <w:rFonts w:ascii="Georgia" w:hAnsi="Georgia" w:cs="Arial"/>
                <w:sz w:val="22"/>
                <w:szCs w:val="22"/>
              </w:rPr>
              <w:t>T</w:t>
            </w:r>
            <w:r w:rsidRPr="00DE2B7C">
              <w:rPr>
                <w:rFonts w:ascii="Georgia" w:hAnsi="Georgia" w:cs="Arial"/>
                <w:sz w:val="22"/>
                <w:szCs w:val="22"/>
              </w:rPr>
              <w:t xml:space="preserve">echnician you will be responsible for performing maintenance and repairs on </w:t>
            </w:r>
            <w:r w:rsidR="00CB4515">
              <w:rPr>
                <w:rFonts w:ascii="Georgia" w:hAnsi="Georgia" w:cs="Arial"/>
                <w:sz w:val="22"/>
                <w:szCs w:val="22"/>
              </w:rPr>
              <w:t xml:space="preserve">the </w:t>
            </w:r>
            <w:r w:rsidRPr="00DE2B7C">
              <w:rPr>
                <w:rFonts w:ascii="Georgia" w:hAnsi="Georgia" w:cs="Arial"/>
                <w:sz w:val="22"/>
                <w:szCs w:val="22"/>
              </w:rPr>
              <w:t>facility</w:t>
            </w:r>
            <w:r w:rsidR="00CB4515">
              <w:rPr>
                <w:rFonts w:ascii="Georgia" w:hAnsi="Georgia" w:cs="Arial"/>
                <w:sz w:val="22"/>
                <w:szCs w:val="22"/>
              </w:rPr>
              <w:t>,</w:t>
            </w:r>
            <w:r w:rsidRPr="00DE2B7C">
              <w:rPr>
                <w:rFonts w:ascii="Georgia" w:hAnsi="Georgia" w:cs="Arial"/>
                <w:sz w:val="22"/>
                <w:szCs w:val="22"/>
              </w:rPr>
              <w:t xml:space="preserve"> equipmen</w:t>
            </w:r>
            <w:r w:rsidR="00FF229E">
              <w:rPr>
                <w:rFonts w:ascii="Georgia" w:hAnsi="Georgia" w:cs="Arial"/>
                <w:sz w:val="22"/>
                <w:szCs w:val="22"/>
              </w:rPr>
              <w:t>t</w:t>
            </w:r>
            <w:r w:rsidR="00224F99">
              <w:rPr>
                <w:rFonts w:ascii="Georgia" w:hAnsi="Georgia" w:cs="Arial"/>
                <w:sz w:val="22"/>
                <w:szCs w:val="22"/>
              </w:rPr>
              <w:t xml:space="preserve"> and </w:t>
            </w:r>
            <w:r w:rsidRPr="00DE2B7C">
              <w:rPr>
                <w:rFonts w:ascii="Georgia" w:hAnsi="Georgia" w:cs="Arial"/>
                <w:sz w:val="22"/>
                <w:szCs w:val="22"/>
              </w:rPr>
              <w:t>property structures, in addition performing grounds maintenance. All work will be done in compliance with environmental</w:t>
            </w:r>
            <w:r w:rsidR="00FF229E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DE2B7C">
              <w:rPr>
                <w:rFonts w:ascii="Georgia" w:hAnsi="Georgia" w:cs="Arial"/>
                <w:sz w:val="22"/>
                <w:szCs w:val="22"/>
              </w:rPr>
              <w:t>and Health and Safety regulations.</w:t>
            </w:r>
            <w:r w:rsidR="00B31F03" w:rsidRPr="00FC401E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14:paraId="60DD6D5C" w14:textId="77777777" w:rsidR="00B31F03" w:rsidRPr="00FC401E" w:rsidRDefault="00B31F03" w:rsidP="005363DD">
            <w:pPr>
              <w:jc w:val="both"/>
              <w:rPr>
                <w:rFonts w:ascii="Georgia" w:hAnsi="Georgia" w:cs="Arial"/>
                <w:color w:val="000000"/>
                <w:sz w:val="22"/>
                <w:szCs w:val="22"/>
                <w:lang w:val="en-GB"/>
              </w:rPr>
            </w:pPr>
          </w:p>
          <w:p w14:paraId="4A99A7EF" w14:textId="1AE3ACE4" w:rsidR="005363DD" w:rsidRPr="00FC401E" w:rsidRDefault="00443D06" w:rsidP="008A18A2">
            <w:pPr>
              <w:pStyle w:val="Default"/>
              <w:ind w:right="68"/>
              <w:jc w:val="both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Internal </w:t>
            </w:r>
            <w:r w:rsidR="008B291A" w:rsidRPr="00FC401E">
              <w:rPr>
                <w:rFonts w:ascii="Georgia" w:hAnsi="Georgia" w:cs="Arial"/>
                <w:sz w:val="22"/>
                <w:szCs w:val="22"/>
              </w:rPr>
              <w:t xml:space="preserve">partnerships </w:t>
            </w:r>
            <w:r>
              <w:rPr>
                <w:rFonts w:ascii="Georgia" w:hAnsi="Georgia" w:cs="Arial"/>
                <w:sz w:val="22"/>
                <w:szCs w:val="22"/>
              </w:rPr>
              <w:t xml:space="preserve">are </w:t>
            </w:r>
            <w:r w:rsidR="008B291A" w:rsidRPr="00FC401E">
              <w:rPr>
                <w:rFonts w:ascii="Georgia" w:hAnsi="Georgia" w:cs="Arial"/>
                <w:sz w:val="22"/>
                <w:szCs w:val="22"/>
              </w:rPr>
              <w:t xml:space="preserve">a key part of the role working </w:t>
            </w:r>
            <w:r w:rsidR="00DB7067">
              <w:rPr>
                <w:rFonts w:ascii="Georgia" w:hAnsi="Georgia" w:cs="Arial"/>
                <w:sz w:val="22"/>
                <w:szCs w:val="22"/>
              </w:rPr>
              <w:t xml:space="preserve">closely </w:t>
            </w:r>
            <w:r w:rsidR="008B291A" w:rsidRPr="00FC401E">
              <w:rPr>
                <w:rFonts w:ascii="Georgia" w:hAnsi="Georgia" w:cs="Arial"/>
                <w:sz w:val="22"/>
                <w:szCs w:val="22"/>
              </w:rPr>
              <w:t>with</w:t>
            </w:r>
            <w:r w:rsidR="00DB7067">
              <w:rPr>
                <w:rFonts w:ascii="Georgia" w:hAnsi="Georgia" w:cs="Arial"/>
                <w:sz w:val="22"/>
                <w:szCs w:val="22"/>
              </w:rPr>
              <w:t xml:space="preserve"> the site </w:t>
            </w:r>
            <w:r w:rsidR="001778EC">
              <w:rPr>
                <w:rFonts w:ascii="Georgia" w:hAnsi="Georgia" w:cs="Arial"/>
                <w:sz w:val="22"/>
                <w:szCs w:val="22"/>
              </w:rPr>
              <w:t xml:space="preserve">and </w:t>
            </w:r>
            <w:r w:rsidR="00B23420">
              <w:rPr>
                <w:rFonts w:ascii="Georgia" w:hAnsi="Georgia" w:cs="Arial"/>
                <w:sz w:val="22"/>
                <w:szCs w:val="22"/>
              </w:rPr>
              <w:t>central team</w:t>
            </w:r>
            <w:r w:rsidR="00CB4515">
              <w:rPr>
                <w:rFonts w:ascii="Georgia" w:hAnsi="Georgia" w:cs="Arial"/>
                <w:sz w:val="22"/>
                <w:szCs w:val="22"/>
              </w:rPr>
              <w:t>s</w:t>
            </w:r>
            <w:r w:rsidR="001778EC">
              <w:rPr>
                <w:rFonts w:ascii="Georgia" w:hAnsi="Georgia" w:cs="Arial"/>
                <w:sz w:val="22"/>
                <w:szCs w:val="22"/>
              </w:rPr>
              <w:t xml:space="preserve"> to ensure </w:t>
            </w:r>
            <w:r w:rsidR="00FF229E">
              <w:rPr>
                <w:rFonts w:ascii="Georgia" w:hAnsi="Georgia" w:cs="Arial"/>
                <w:sz w:val="22"/>
                <w:szCs w:val="22"/>
              </w:rPr>
              <w:t>repairs</w:t>
            </w:r>
            <w:r w:rsidR="001778EC">
              <w:rPr>
                <w:rFonts w:ascii="Georgia" w:hAnsi="Georgia" w:cs="Arial"/>
                <w:sz w:val="22"/>
                <w:szCs w:val="22"/>
              </w:rPr>
              <w:t xml:space="preserve"> are completed quickly and e</w:t>
            </w:r>
            <w:r w:rsidR="001778EC" w:rsidRPr="001778EC">
              <w:rPr>
                <w:rFonts w:ascii="Georgia" w:hAnsi="Georgia" w:cs="Arial"/>
                <w:sz w:val="22"/>
                <w:szCs w:val="22"/>
              </w:rPr>
              <w:t>fficiently</w:t>
            </w:r>
            <w:r w:rsidR="00E90C1F">
              <w:rPr>
                <w:rFonts w:ascii="Georgia" w:hAnsi="Georgia" w:cs="Arial"/>
                <w:sz w:val="22"/>
                <w:szCs w:val="22"/>
              </w:rPr>
              <w:t xml:space="preserve">. </w:t>
            </w:r>
            <w:r w:rsidR="00E90C1F" w:rsidRPr="00E90C1F">
              <w:rPr>
                <w:rFonts w:ascii="Georgia" w:hAnsi="Georgia" w:cs="Arial"/>
                <w:sz w:val="22"/>
                <w:szCs w:val="22"/>
              </w:rPr>
              <w:t>Provide knowledge, technical expertise and insight to support</w:t>
            </w:r>
            <w:r w:rsidR="00E90C1F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CB4515" w:rsidRPr="00CB4515">
              <w:rPr>
                <w:rFonts w:ascii="Georgia" w:hAnsi="Georgia" w:cs="Arial"/>
                <w:sz w:val="22"/>
                <w:szCs w:val="22"/>
              </w:rPr>
              <w:t xml:space="preserve">root cause analysis </w:t>
            </w:r>
            <w:r w:rsidR="00CB4515">
              <w:rPr>
                <w:rFonts w:ascii="Georgia" w:hAnsi="Georgia" w:cs="Arial"/>
                <w:sz w:val="22"/>
                <w:szCs w:val="22"/>
              </w:rPr>
              <w:t xml:space="preserve">/ </w:t>
            </w:r>
            <w:r w:rsidR="00CB4515" w:rsidRPr="00CB4515">
              <w:rPr>
                <w:rFonts w:ascii="Georgia" w:hAnsi="Georgia" w:cs="Arial"/>
                <w:sz w:val="22"/>
                <w:szCs w:val="22"/>
              </w:rPr>
              <w:t>fault resolution</w:t>
            </w:r>
            <w:r w:rsidR="001778EC">
              <w:rPr>
                <w:rFonts w:ascii="Georgia" w:hAnsi="Georgia" w:cs="Arial"/>
                <w:sz w:val="22"/>
                <w:szCs w:val="22"/>
              </w:rPr>
              <w:t xml:space="preserve">. </w:t>
            </w:r>
          </w:p>
          <w:p w14:paraId="58B93A1F" w14:textId="03CC67BA" w:rsidR="00C435F6" w:rsidRPr="00FC401E" w:rsidRDefault="00C435F6" w:rsidP="0037174C">
            <w:pPr>
              <w:pStyle w:val="Default"/>
              <w:ind w:right="306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</w:p>
          <w:p w14:paraId="501812A9" w14:textId="4EEBAF0D" w:rsidR="00E619A9" w:rsidRPr="00FC401E" w:rsidRDefault="00A3118E" w:rsidP="00C41EEC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FC401E">
              <w:rPr>
                <w:rFonts w:ascii="Georgia" w:hAnsi="Georgia"/>
                <w:color w:val="auto"/>
                <w:sz w:val="22"/>
                <w:szCs w:val="22"/>
              </w:rPr>
              <w:t>Key responsibilities:</w:t>
            </w:r>
          </w:p>
          <w:p w14:paraId="0349F78E" w14:textId="447E9C84" w:rsidR="0076260A" w:rsidRPr="00FC401E" w:rsidRDefault="0076260A" w:rsidP="00D02570">
            <w:pPr>
              <w:pStyle w:val="Default"/>
              <w:ind w:right="68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</w:p>
          <w:p w14:paraId="1896DB0E" w14:textId="397A807B" w:rsidR="00A062D5" w:rsidRDefault="00A062D5" w:rsidP="00D02570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djustRightInd w:val="0"/>
              <w:spacing w:line="240" w:lineRule="auto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>O</w:t>
            </w:r>
            <w:r w:rsidRPr="00A062D5">
              <w:rPr>
                <w:rFonts w:ascii="Georgia" w:hAnsi="Georgia" w:cs="Times New Roman"/>
                <w:sz w:val="22"/>
                <w:szCs w:val="22"/>
              </w:rPr>
              <w:t>perate within the appropriate procedures and systems defined within the Quality Management System</w:t>
            </w:r>
          </w:p>
          <w:p w14:paraId="33A6D500" w14:textId="6F050F14" w:rsidR="00670689" w:rsidRDefault="003D4178" w:rsidP="00D02570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djustRightInd w:val="0"/>
              <w:spacing w:line="240" w:lineRule="auto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 xml:space="preserve">Ensure </w:t>
            </w:r>
            <w:proofErr w:type="gramStart"/>
            <w:r w:rsidR="00E72D4C">
              <w:rPr>
                <w:rFonts w:ascii="Georgia" w:hAnsi="Georgia" w:cs="Times New Roman"/>
                <w:sz w:val="22"/>
                <w:szCs w:val="22"/>
              </w:rPr>
              <w:t>SHE</w:t>
            </w:r>
            <w:proofErr w:type="gramEnd"/>
            <w:r w:rsidR="00E72D4C">
              <w:rPr>
                <w:rFonts w:ascii="Georgia" w:hAnsi="Georgia" w:cs="Times New Roman"/>
                <w:sz w:val="22"/>
                <w:szCs w:val="22"/>
              </w:rPr>
              <w:t xml:space="preserve"> </w:t>
            </w:r>
            <w:r w:rsidR="0092416E">
              <w:rPr>
                <w:rFonts w:ascii="Georgia" w:hAnsi="Georgia" w:cs="Times New Roman"/>
                <w:sz w:val="22"/>
                <w:szCs w:val="22"/>
              </w:rPr>
              <w:t xml:space="preserve">Legal and </w:t>
            </w:r>
            <w:r w:rsidR="0092416E" w:rsidRPr="00E36187">
              <w:rPr>
                <w:rFonts w:ascii="Georgia" w:hAnsi="Georgia" w:cs="Times New Roman"/>
                <w:sz w:val="22"/>
                <w:szCs w:val="22"/>
              </w:rPr>
              <w:t>environmental</w:t>
            </w:r>
            <w:r w:rsidR="0092416E">
              <w:rPr>
                <w:rFonts w:ascii="Georgia" w:hAnsi="Georgia" w:cs="Times New Roman"/>
                <w:sz w:val="22"/>
                <w:szCs w:val="22"/>
              </w:rPr>
              <w:t xml:space="preserve"> 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targets are </w:t>
            </w:r>
            <w:r w:rsidR="00A062D5">
              <w:rPr>
                <w:rFonts w:ascii="Georgia" w:hAnsi="Georgia" w:cs="Times New Roman"/>
                <w:sz w:val="22"/>
                <w:szCs w:val="22"/>
              </w:rPr>
              <w:t>m</w:t>
            </w:r>
            <w:r w:rsidR="00670689">
              <w:rPr>
                <w:rFonts w:ascii="Georgia" w:hAnsi="Georgia" w:cs="Times New Roman"/>
                <w:sz w:val="22"/>
                <w:szCs w:val="22"/>
              </w:rPr>
              <w:t xml:space="preserve">et </w:t>
            </w:r>
            <w:r w:rsidR="00A062D5">
              <w:rPr>
                <w:rFonts w:ascii="Georgia" w:hAnsi="Georgia" w:cs="Times New Roman"/>
                <w:sz w:val="22"/>
                <w:szCs w:val="22"/>
              </w:rPr>
              <w:t>when completing work tasks</w:t>
            </w:r>
            <w:r w:rsidR="005F7E7D">
              <w:rPr>
                <w:rFonts w:ascii="Georgia" w:hAnsi="Georgia" w:cs="Times New Roman"/>
                <w:sz w:val="22"/>
                <w:szCs w:val="22"/>
              </w:rPr>
              <w:t>.</w:t>
            </w:r>
          </w:p>
          <w:p w14:paraId="19D0D082" w14:textId="02F646FC" w:rsidR="0011417E" w:rsidRPr="00A062D5" w:rsidRDefault="006D602D" w:rsidP="00D02570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djustRightInd w:val="0"/>
              <w:spacing w:line="240" w:lineRule="auto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 xml:space="preserve">Under direction/guidance from the </w:t>
            </w:r>
            <w:r w:rsidR="00AB2126">
              <w:rPr>
                <w:rFonts w:ascii="Georgia" w:hAnsi="Georgia" w:cs="Times New Roman"/>
                <w:sz w:val="22"/>
                <w:szCs w:val="22"/>
              </w:rPr>
              <w:t xml:space="preserve">Logistics </w:t>
            </w:r>
            <w:r>
              <w:rPr>
                <w:rFonts w:ascii="Georgia" w:hAnsi="Georgia" w:cs="Times New Roman"/>
                <w:sz w:val="22"/>
                <w:szCs w:val="22"/>
              </w:rPr>
              <w:t>Maintenance Manager</w:t>
            </w:r>
            <w:r w:rsidR="00E72D4C">
              <w:rPr>
                <w:rFonts w:ascii="Georgia" w:hAnsi="Georgia" w:cs="Times New Roman"/>
                <w:sz w:val="22"/>
                <w:szCs w:val="22"/>
              </w:rPr>
              <w:t>,</w:t>
            </w:r>
            <w:r>
              <w:rPr>
                <w:rFonts w:ascii="Georgia" w:hAnsi="Georgia" w:cs="Times New Roman"/>
                <w:sz w:val="22"/>
                <w:szCs w:val="22"/>
              </w:rPr>
              <w:t xml:space="preserve"> </w:t>
            </w:r>
            <w:r w:rsidR="00E72D4C">
              <w:rPr>
                <w:rFonts w:ascii="Georgia" w:hAnsi="Georgia" w:cs="Times New Roman"/>
                <w:sz w:val="22"/>
                <w:szCs w:val="22"/>
              </w:rPr>
              <w:t>m</w:t>
            </w:r>
            <w:r w:rsidR="00A062D5">
              <w:rPr>
                <w:rFonts w:ascii="Georgia" w:hAnsi="Georgia" w:cs="Times New Roman"/>
                <w:sz w:val="22"/>
                <w:szCs w:val="22"/>
              </w:rPr>
              <w:t>aintain s</w:t>
            </w:r>
            <w:r w:rsidR="00A062D5" w:rsidRPr="00A062D5">
              <w:rPr>
                <w:rFonts w:ascii="Georgia" w:hAnsi="Georgia" w:cs="Times New Roman"/>
                <w:sz w:val="22"/>
                <w:szCs w:val="22"/>
              </w:rPr>
              <w:t xml:space="preserve">ite assets through the effective use and interaction with the site </w:t>
            </w:r>
            <w:proofErr w:type="spellStart"/>
            <w:r w:rsidR="00A062D5" w:rsidRPr="00A062D5">
              <w:rPr>
                <w:rFonts w:ascii="Georgia" w:hAnsi="Georgia" w:cs="Times New Roman"/>
                <w:sz w:val="22"/>
                <w:szCs w:val="22"/>
              </w:rPr>
              <w:t>Computeri</w:t>
            </w:r>
            <w:r w:rsidR="00A062D5">
              <w:rPr>
                <w:rFonts w:ascii="Georgia" w:hAnsi="Georgia" w:cs="Times New Roman"/>
                <w:sz w:val="22"/>
                <w:szCs w:val="22"/>
              </w:rPr>
              <w:t>s</w:t>
            </w:r>
            <w:r w:rsidR="00A062D5" w:rsidRPr="00A062D5">
              <w:rPr>
                <w:rFonts w:ascii="Georgia" w:hAnsi="Georgia" w:cs="Times New Roman"/>
                <w:sz w:val="22"/>
                <w:szCs w:val="22"/>
              </w:rPr>
              <w:t>ed</w:t>
            </w:r>
            <w:proofErr w:type="spellEnd"/>
            <w:r w:rsidR="00A062D5" w:rsidRPr="00A062D5">
              <w:rPr>
                <w:rFonts w:ascii="Georgia" w:hAnsi="Georgia" w:cs="Times New Roman"/>
                <w:sz w:val="22"/>
                <w:szCs w:val="22"/>
              </w:rPr>
              <w:t xml:space="preserve"> Maintenance Management System, stores</w:t>
            </w:r>
            <w:r w:rsidR="00E72D4C">
              <w:rPr>
                <w:rFonts w:ascii="Georgia" w:hAnsi="Georgia" w:cs="Times New Roman"/>
                <w:sz w:val="22"/>
                <w:szCs w:val="22"/>
              </w:rPr>
              <w:t xml:space="preserve"> and spares</w:t>
            </w:r>
            <w:r w:rsidR="0011417E" w:rsidRPr="00A062D5">
              <w:rPr>
                <w:rFonts w:ascii="Georgia" w:hAnsi="Georgia" w:cs="Times New Roman"/>
                <w:sz w:val="22"/>
                <w:szCs w:val="22"/>
              </w:rPr>
              <w:t>.</w:t>
            </w:r>
          </w:p>
          <w:p w14:paraId="2350F682" w14:textId="7A6CFC28" w:rsidR="00D02570" w:rsidRPr="00E72D4C" w:rsidRDefault="00A062D5" w:rsidP="00D02570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djustRightInd w:val="0"/>
              <w:spacing w:line="240" w:lineRule="auto"/>
              <w:jc w:val="both"/>
              <w:rPr>
                <w:rFonts w:ascii="Georgia" w:hAnsi="Georgia" w:cs="Times New Roman"/>
                <w:b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 xml:space="preserve">Complete </w:t>
            </w:r>
            <w:r w:rsidR="00E36187">
              <w:rPr>
                <w:rFonts w:ascii="Georgia" w:hAnsi="Georgia" w:cs="Times New Roman"/>
                <w:sz w:val="22"/>
                <w:szCs w:val="22"/>
              </w:rPr>
              <w:t>p</w:t>
            </w:r>
            <w:r w:rsidR="00E36187" w:rsidRPr="00E36187">
              <w:rPr>
                <w:rFonts w:ascii="Georgia" w:hAnsi="Georgia" w:cs="Times New Roman"/>
                <w:sz w:val="22"/>
                <w:szCs w:val="22"/>
              </w:rPr>
              <w:t xml:space="preserve">reventative </w:t>
            </w:r>
            <w:r w:rsidR="00F6619C" w:rsidRPr="00F6619C">
              <w:rPr>
                <w:rFonts w:ascii="Georgia" w:hAnsi="Georgia" w:cs="Times New Roman"/>
                <w:sz w:val="22"/>
                <w:szCs w:val="22"/>
              </w:rPr>
              <w:t>routine</w:t>
            </w:r>
            <w:r w:rsidR="00E36187">
              <w:rPr>
                <w:rFonts w:ascii="Georgia" w:hAnsi="Georgia" w:cs="Times New Roman"/>
                <w:sz w:val="22"/>
                <w:szCs w:val="22"/>
              </w:rPr>
              <w:t xml:space="preserve">s and schedules </w:t>
            </w:r>
            <w:r w:rsidR="00E72D4C">
              <w:rPr>
                <w:rFonts w:ascii="Georgia" w:hAnsi="Georgia" w:cs="Times New Roman"/>
                <w:sz w:val="22"/>
                <w:szCs w:val="22"/>
              </w:rPr>
              <w:t xml:space="preserve">as per the planned </w:t>
            </w:r>
            <w:r w:rsidR="00F6619C" w:rsidRPr="00F6619C">
              <w:rPr>
                <w:rFonts w:ascii="Georgia" w:hAnsi="Georgia" w:cs="Times New Roman"/>
                <w:sz w:val="22"/>
                <w:szCs w:val="22"/>
              </w:rPr>
              <w:t>maintenance requirements</w:t>
            </w:r>
            <w:r w:rsidR="00224F99">
              <w:rPr>
                <w:rFonts w:ascii="Georgia" w:hAnsi="Georgia" w:cs="Times New Roman"/>
                <w:sz w:val="22"/>
                <w:szCs w:val="22"/>
              </w:rPr>
              <w:t>.</w:t>
            </w:r>
            <w:r w:rsidR="00F6619C" w:rsidRPr="00F6619C">
              <w:rPr>
                <w:rFonts w:ascii="Georgia" w:hAnsi="Georgia" w:cs="Times New Roman"/>
                <w:sz w:val="22"/>
                <w:szCs w:val="22"/>
              </w:rPr>
              <w:t xml:space="preserve"> </w:t>
            </w:r>
          </w:p>
          <w:p w14:paraId="4E6BBD38" w14:textId="01BCC3BC" w:rsidR="00E72D4C" w:rsidRPr="00E72D4C" w:rsidRDefault="00E72D4C" w:rsidP="00E72D4C">
            <w:pPr>
              <w:pStyle w:val="ListParagraph"/>
              <w:numPr>
                <w:ilvl w:val="0"/>
                <w:numId w:val="27"/>
              </w:numPr>
              <w:rPr>
                <w:rFonts w:ascii="Georgia" w:hAnsi="Georgia" w:cs="Times New Roman"/>
                <w:sz w:val="22"/>
                <w:szCs w:val="22"/>
              </w:rPr>
            </w:pPr>
            <w:r w:rsidRPr="00E72D4C">
              <w:rPr>
                <w:rFonts w:ascii="Georgia" w:hAnsi="Georgia" w:cs="Times New Roman"/>
                <w:sz w:val="22"/>
                <w:szCs w:val="22"/>
              </w:rPr>
              <w:t>Use problem solving techniques and root cause analysis to prevent, detect and eliminate faults, abnormalities and inefficiencies.</w:t>
            </w:r>
          </w:p>
          <w:p w14:paraId="57FEB916" w14:textId="71A08EBD" w:rsidR="0062753E" w:rsidRPr="00FC401E" w:rsidRDefault="0062753E" w:rsidP="00D02570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djustRightInd w:val="0"/>
              <w:spacing w:line="240" w:lineRule="auto"/>
              <w:jc w:val="both"/>
              <w:rPr>
                <w:rFonts w:ascii="Georgia" w:hAnsi="Georgia" w:cs="Times New Roman"/>
                <w:b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 xml:space="preserve">Ability to </w:t>
            </w:r>
            <w:proofErr w:type="spellStart"/>
            <w:r w:rsidR="005F7E7D">
              <w:rPr>
                <w:rFonts w:ascii="Georgia" w:hAnsi="Georgia" w:cs="Times New Roman"/>
                <w:sz w:val="22"/>
                <w:szCs w:val="22"/>
              </w:rPr>
              <w:t>prioritis</w:t>
            </w:r>
            <w:r w:rsidR="005F7E7D" w:rsidRPr="0062753E">
              <w:rPr>
                <w:rFonts w:ascii="Georgia" w:hAnsi="Georgia" w:cs="Times New Roman"/>
                <w:sz w:val="22"/>
                <w:szCs w:val="22"/>
              </w:rPr>
              <w:t>e</w:t>
            </w:r>
            <w:proofErr w:type="spellEnd"/>
            <w:r w:rsidRPr="0062753E">
              <w:rPr>
                <w:rFonts w:ascii="Georgia" w:hAnsi="Georgia" w:cs="Times New Roman"/>
                <w:sz w:val="22"/>
                <w:szCs w:val="22"/>
              </w:rPr>
              <w:t xml:space="preserve"> tasks across site limiting the operational impact</w:t>
            </w:r>
            <w:r w:rsidRPr="0062753E">
              <w:rPr>
                <w:rFonts w:ascii="Georgia" w:hAnsi="Georgia" w:cs="Times New Roman"/>
                <w:b/>
                <w:sz w:val="22"/>
                <w:szCs w:val="22"/>
                <w:lang w:val="en-GB"/>
              </w:rPr>
              <w:t xml:space="preserve"> </w:t>
            </w:r>
            <w:r w:rsidR="00E36187" w:rsidRPr="00E36187">
              <w:rPr>
                <w:rFonts w:ascii="Georgia" w:hAnsi="Georgia" w:cs="Times New Roman"/>
                <w:sz w:val="22"/>
                <w:szCs w:val="22"/>
              </w:rPr>
              <w:t>of any equipment downtime</w:t>
            </w:r>
            <w:r w:rsidR="00224F99">
              <w:rPr>
                <w:rFonts w:ascii="Georgia" w:hAnsi="Georgia" w:cs="Times New Roman"/>
                <w:sz w:val="22"/>
                <w:szCs w:val="22"/>
              </w:rPr>
              <w:t>.</w:t>
            </w:r>
            <w:r w:rsidR="00E36187">
              <w:rPr>
                <w:rFonts w:ascii="Georgia" w:hAnsi="Georgia" w:cs="Times New Roman"/>
                <w:b/>
                <w:sz w:val="22"/>
                <w:szCs w:val="22"/>
                <w:lang w:val="en-GB"/>
              </w:rPr>
              <w:t xml:space="preserve"> </w:t>
            </w:r>
          </w:p>
          <w:p w14:paraId="08445603" w14:textId="1446E1C5" w:rsidR="00A062D5" w:rsidRPr="00A062D5" w:rsidRDefault="00A062D5" w:rsidP="00D0257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color w:val="000000"/>
                <w:sz w:val="22"/>
                <w:szCs w:val="22"/>
              </w:rPr>
              <w:t>D</w:t>
            </w:r>
            <w:r w:rsidRPr="00A062D5">
              <w:rPr>
                <w:rFonts w:ascii="Georgia" w:hAnsi="Georgia" w:cs="Times New Roman"/>
                <w:color w:val="000000"/>
                <w:sz w:val="22"/>
                <w:szCs w:val="22"/>
              </w:rPr>
              <w:t>eliver</w:t>
            </w:r>
            <w:r>
              <w:rPr>
                <w:rFonts w:ascii="Georgia" w:hAnsi="Georgia" w:cs="Times New Roman"/>
                <w:color w:val="000000"/>
                <w:sz w:val="22"/>
                <w:szCs w:val="22"/>
              </w:rPr>
              <w:t xml:space="preserve"> </w:t>
            </w:r>
            <w:r w:rsidRPr="00A062D5">
              <w:rPr>
                <w:rFonts w:ascii="Georgia" w:hAnsi="Georgia" w:cs="Times New Roman"/>
                <w:color w:val="000000"/>
                <w:sz w:val="22"/>
                <w:szCs w:val="22"/>
              </w:rPr>
              <w:t xml:space="preserve">the highest standards of </w:t>
            </w:r>
            <w:r>
              <w:rPr>
                <w:rFonts w:ascii="Georgia" w:hAnsi="Georgia" w:cs="Times New Roman"/>
                <w:color w:val="000000"/>
                <w:sz w:val="22"/>
                <w:szCs w:val="22"/>
              </w:rPr>
              <w:t xml:space="preserve">maintenance </w:t>
            </w:r>
            <w:r w:rsidRPr="00A062D5">
              <w:rPr>
                <w:rFonts w:ascii="Georgia" w:hAnsi="Georgia" w:cs="Times New Roman"/>
                <w:color w:val="000000"/>
                <w:sz w:val="22"/>
                <w:szCs w:val="22"/>
              </w:rPr>
              <w:t>work</w:t>
            </w:r>
            <w:r w:rsidR="00224F99">
              <w:rPr>
                <w:rFonts w:ascii="Georgia" w:hAnsi="Georgia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Georgia" w:hAnsi="Georgia" w:cs="Times New Roman"/>
                <w:color w:val="000000"/>
                <w:sz w:val="22"/>
                <w:szCs w:val="22"/>
              </w:rPr>
              <w:t xml:space="preserve">  </w:t>
            </w:r>
          </w:p>
          <w:p w14:paraId="029CAE7E" w14:textId="1AB04638" w:rsidR="006D602D" w:rsidRPr="00EF2773" w:rsidRDefault="006D602D" w:rsidP="006D602D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djustRightInd w:val="0"/>
              <w:spacing w:line="240" w:lineRule="auto"/>
              <w:jc w:val="both"/>
              <w:rPr>
                <w:rFonts w:ascii="Georgia" w:hAnsi="Georgia" w:cs="Times New Roman"/>
                <w:b/>
                <w:sz w:val="22"/>
                <w:szCs w:val="22"/>
              </w:rPr>
            </w:pPr>
            <w:r w:rsidRPr="00A062D5">
              <w:rPr>
                <w:rFonts w:ascii="Georgia" w:hAnsi="Georgia" w:cs="Times New Roman"/>
                <w:sz w:val="22"/>
                <w:szCs w:val="22"/>
              </w:rPr>
              <w:t>Complete all tasks and training as required by the business</w:t>
            </w:r>
            <w:r w:rsidR="00E72D4C">
              <w:rPr>
                <w:rFonts w:ascii="Georgia" w:hAnsi="Georgia" w:cs="Times New Roman"/>
                <w:sz w:val="22"/>
                <w:szCs w:val="22"/>
              </w:rPr>
              <w:t>.</w:t>
            </w:r>
          </w:p>
          <w:p w14:paraId="778287C4" w14:textId="1C80119A" w:rsidR="00EF2773" w:rsidRDefault="00EF2773" w:rsidP="006D602D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djustRightInd w:val="0"/>
              <w:spacing w:line="240" w:lineRule="auto"/>
              <w:jc w:val="both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EF2773">
              <w:rPr>
                <w:rFonts w:ascii="Georgia" w:hAnsi="Georgia" w:cs="Times New Roman"/>
                <w:bCs/>
                <w:sz w:val="22"/>
                <w:szCs w:val="22"/>
              </w:rPr>
              <w:t>Collaborate with other teams and co-owners to effectively manage tasks</w:t>
            </w:r>
            <w:r>
              <w:rPr>
                <w:rFonts w:ascii="Georgia" w:hAnsi="Georgia" w:cs="Times New Roman"/>
                <w:bCs/>
                <w:sz w:val="22"/>
                <w:szCs w:val="22"/>
              </w:rPr>
              <w:t>.</w:t>
            </w:r>
          </w:p>
          <w:p w14:paraId="78300A26" w14:textId="581BAAB4" w:rsidR="00EF2773" w:rsidRDefault="00EF2773" w:rsidP="006D602D">
            <w:pPr>
              <w:pStyle w:val="ListParagraph"/>
              <w:widowControl w:val="0"/>
              <w:numPr>
                <w:ilvl w:val="0"/>
                <w:numId w:val="27"/>
              </w:numPr>
              <w:overflowPunct w:val="0"/>
              <w:adjustRightInd w:val="0"/>
              <w:spacing w:line="240" w:lineRule="auto"/>
              <w:jc w:val="both"/>
              <w:rPr>
                <w:rFonts w:ascii="Georgia" w:hAnsi="Georgia" w:cs="Times New Roman"/>
                <w:bCs/>
                <w:sz w:val="22"/>
                <w:szCs w:val="22"/>
              </w:rPr>
            </w:pPr>
            <w:r w:rsidRPr="00EF2773">
              <w:rPr>
                <w:rFonts w:ascii="Georgia" w:hAnsi="Georgia" w:cs="Times New Roman"/>
                <w:bCs/>
                <w:sz w:val="22"/>
                <w:szCs w:val="22"/>
              </w:rPr>
              <w:t>Embrace and understand site, departmental and individual performance measures and the personal contribution to each.</w:t>
            </w:r>
          </w:p>
          <w:p w14:paraId="38709CA6" w14:textId="4CC49A0A" w:rsidR="00EF2773" w:rsidRDefault="00EF2773" w:rsidP="00EF2773">
            <w:pPr>
              <w:widowControl w:val="0"/>
              <w:overflowPunct w:val="0"/>
              <w:adjustRightInd w:val="0"/>
              <w:spacing w:line="240" w:lineRule="auto"/>
              <w:jc w:val="both"/>
              <w:rPr>
                <w:rFonts w:ascii="Georgia" w:hAnsi="Georgia" w:cs="Times New Roman"/>
                <w:bCs/>
                <w:sz w:val="22"/>
                <w:szCs w:val="22"/>
              </w:rPr>
            </w:pPr>
          </w:p>
          <w:p w14:paraId="2D56536A" w14:textId="77777777" w:rsidR="00EF2773" w:rsidRPr="00EF2773" w:rsidRDefault="00EF2773" w:rsidP="00EF2773">
            <w:pPr>
              <w:widowControl w:val="0"/>
              <w:overflowPunct w:val="0"/>
              <w:adjustRightInd w:val="0"/>
              <w:spacing w:line="240" w:lineRule="auto"/>
              <w:jc w:val="both"/>
              <w:rPr>
                <w:rFonts w:ascii="Georgia" w:hAnsi="Georgia" w:cs="Times New Roman"/>
                <w:bCs/>
                <w:sz w:val="22"/>
                <w:szCs w:val="22"/>
              </w:rPr>
            </w:pPr>
          </w:p>
          <w:p w14:paraId="68B4FEB7" w14:textId="77777777" w:rsidR="006D602D" w:rsidRPr="006D602D" w:rsidRDefault="006D602D" w:rsidP="006D60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eorgia" w:hAnsi="Georgia" w:cs="Times New Roman"/>
                <w:sz w:val="22"/>
                <w:szCs w:val="22"/>
              </w:rPr>
            </w:pPr>
          </w:p>
          <w:p w14:paraId="175D68B3" w14:textId="77777777" w:rsidR="00443D06" w:rsidRPr="00443D06" w:rsidRDefault="00443D06" w:rsidP="00443D0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eorgia" w:hAnsi="Georgia" w:cs="Times New Roman"/>
                <w:sz w:val="22"/>
                <w:szCs w:val="22"/>
              </w:rPr>
            </w:pPr>
          </w:p>
          <w:p w14:paraId="5F1E44FD" w14:textId="453C6C02" w:rsidR="00AA209C" w:rsidRPr="005A29C7" w:rsidRDefault="0072056C" w:rsidP="005315FA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>
              <w:rPr>
                <w:rFonts w:ascii="Valley_Girl_01" w:hAnsi="Valley_Girl_01"/>
                <w:caps w:val="0"/>
                <w:sz w:val="44"/>
              </w:rPr>
              <w:lastRenderedPageBreak/>
              <w:t>W</w:t>
            </w:r>
            <w:r w:rsidR="00AA209C" w:rsidRPr="005A29C7">
              <w:rPr>
                <w:rFonts w:ascii="Valley_Girl_01" w:hAnsi="Valley_Girl_01"/>
                <w:caps w:val="0"/>
                <w:sz w:val="44"/>
              </w:rPr>
              <w:t>hat good looks like for this role</w:t>
            </w:r>
          </w:p>
          <w:p w14:paraId="029EB11E" w14:textId="1066DDDA" w:rsidR="00BA25CA" w:rsidRDefault="00FC401E" w:rsidP="00BA25CA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  <w:r w:rsidRPr="00C07609">
              <w:rPr>
                <w:rFonts w:ascii="Georgia" w:hAnsi="Georgia"/>
                <w:sz w:val="22"/>
                <w:szCs w:val="22"/>
              </w:rPr>
              <w:t xml:space="preserve">Ensuring a </w:t>
            </w:r>
            <w:r w:rsidR="00FF229E" w:rsidRPr="00C07609">
              <w:rPr>
                <w:rFonts w:ascii="Georgia" w:hAnsi="Georgia"/>
                <w:sz w:val="22"/>
                <w:szCs w:val="22"/>
              </w:rPr>
              <w:t>safety-first</w:t>
            </w:r>
            <w:r w:rsidRPr="00C07609">
              <w:rPr>
                <w:rFonts w:ascii="Georgia" w:hAnsi="Georgia"/>
                <w:sz w:val="22"/>
                <w:szCs w:val="22"/>
              </w:rPr>
              <w:t xml:space="preserve"> culture </w:t>
            </w:r>
            <w:r w:rsidR="00A062D5">
              <w:rPr>
                <w:rFonts w:ascii="Georgia" w:hAnsi="Georgia"/>
                <w:sz w:val="22"/>
                <w:szCs w:val="22"/>
              </w:rPr>
              <w:t>in all areas of your work</w:t>
            </w:r>
            <w:r w:rsidR="00FF229E">
              <w:rPr>
                <w:rFonts w:ascii="Georgia" w:hAnsi="Georgia"/>
                <w:sz w:val="22"/>
                <w:szCs w:val="22"/>
              </w:rPr>
              <w:t>, y</w:t>
            </w:r>
            <w:r w:rsidR="005F7E7D" w:rsidRPr="00C07609">
              <w:rPr>
                <w:rFonts w:ascii="Georgia" w:hAnsi="Georgia"/>
                <w:sz w:val="22"/>
                <w:szCs w:val="22"/>
              </w:rPr>
              <w:t xml:space="preserve">ou will enjoy getting into the detail: understanding the root cause of a problem and work tenaciously </w:t>
            </w:r>
            <w:r w:rsidR="00A062D5">
              <w:rPr>
                <w:rFonts w:ascii="Georgia" w:hAnsi="Georgia"/>
                <w:sz w:val="22"/>
                <w:szCs w:val="22"/>
              </w:rPr>
              <w:t xml:space="preserve">not only to </w:t>
            </w:r>
            <w:r w:rsidR="005F7E7D" w:rsidRPr="00C07609">
              <w:rPr>
                <w:rFonts w:ascii="Georgia" w:hAnsi="Georgia"/>
                <w:sz w:val="22"/>
                <w:szCs w:val="22"/>
              </w:rPr>
              <w:t xml:space="preserve">solve </w:t>
            </w:r>
            <w:r w:rsidR="00A062D5">
              <w:rPr>
                <w:rFonts w:ascii="Georgia" w:hAnsi="Georgia"/>
                <w:sz w:val="22"/>
                <w:szCs w:val="22"/>
              </w:rPr>
              <w:t>the issue but stop it from reoccurring</w:t>
            </w:r>
            <w:r w:rsidR="00BA25CA">
              <w:rPr>
                <w:rFonts w:ascii="Georgia" w:hAnsi="Georgia"/>
                <w:sz w:val="22"/>
                <w:szCs w:val="22"/>
              </w:rPr>
              <w:t>.</w:t>
            </w:r>
          </w:p>
          <w:p w14:paraId="43B05BB0" w14:textId="77777777" w:rsidR="00BA25CA" w:rsidRDefault="00BA25CA" w:rsidP="00BA25CA">
            <w:pPr>
              <w:pStyle w:val="Default"/>
              <w:ind w:right="164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4FDEFCB3" w14:textId="77777777" w:rsidR="00BA25CA" w:rsidRDefault="002673AD" w:rsidP="00BA25CA">
            <w:pPr>
              <w:pStyle w:val="Default"/>
              <w:ind w:right="164"/>
              <w:jc w:val="both"/>
              <w:rPr>
                <w:rFonts w:ascii="Georgia Pro" w:hAnsi="Georgia Pro"/>
                <w:b/>
                <w:sz w:val="22"/>
                <w:szCs w:val="22"/>
              </w:rPr>
            </w:pPr>
            <w:r w:rsidRPr="007108EF">
              <w:rPr>
                <w:rFonts w:ascii="Georgia Pro" w:hAnsi="Georgia Pro"/>
                <w:b/>
                <w:sz w:val="22"/>
                <w:szCs w:val="22"/>
              </w:rPr>
              <w:t>Aptitude and application</w:t>
            </w:r>
          </w:p>
          <w:p w14:paraId="0B0A9CC3" w14:textId="08AC2A4A" w:rsidR="002673AD" w:rsidRPr="00BA25CA" w:rsidRDefault="002673AD" w:rsidP="00BA25CA">
            <w:pPr>
              <w:pStyle w:val="Default"/>
              <w:ind w:right="164"/>
              <w:jc w:val="both"/>
              <w:rPr>
                <w:rFonts w:ascii="Georgia Pro" w:eastAsiaTheme="majorEastAsia" w:hAnsi="Georgia Pro" w:cstheme="majorBidi"/>
                <w:bCs/>
                <w:color w:val="auto"/>
                <w:sz w:val="22"/>
                <w:szCs w:val="22"/>
                <w:lang w:val="en-US"/>
              </w:rPr>
            </w:pPr>
            <w:r w:rsidRPr="00BA25CA">
              <w:rPr>
                <w:rFonts w:ascii="Georgia Pro" w:eastAsiaTheme="majorEastAsia" w:hAnsi="Georgia Pro" w:cstheme="majorBidi"/>
                <w:bCs/>
                <w:color w:val="auto"/>
                <w:sz w:val="22"/>
                <w:szCs w:val="22"/>
                <w:lang w:val="en-US"/>
              </w:rPr>
              <w:t>Ability to transfer knowledge and experience into application in the workplace. The sharing and development of knowledge throughout the team and others. Managing risk and legal compliance as a department, site and business.</w:t>
            </w:r>
          </w:p>
          <w:p w14:paraId="353CB9F6" w14:textId="77777777" w:rsidR="00BA25CA" w:rsidRDefault="00BA25CA" w:rsidP="002673AD">
            <w:pPr>
              <w:pStyle w:val="Default"/>
              <w:jc w:val="both"/>
              <w:rPr>
                <w:rFonts w:ascii="Georgia" w:hAnsi="Georgia"/>
                <w:b/>
                <w:color w:val="auto"/>
                <w:sz w:val="22"/>
                <w:szCs w:val="22"/>
              </w:rPr>
            </w:pPr>
          </w:p>
          <w:p w14:paraId="7A9E25BB" w14:textId="38913220" w:rsidR="002673AD" w:rsidRPr="007108EF" w:rsidRDefault="002673AD" w:rsidP="002673AD">
            <w:pPr>
              <w:pStyle w:val="Default"/>
              <w:jc w:val="both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7108EF">
              <w:rPr>
                <w:rFonts w:ascii="Georgia" w:hAnsi="Georgia"/>
                <w:b/>
                <w:color w:val="auto"/>
                <w:sz w:val="22"/>
                <w:szCs w:val="22"/>
              </w:rPr>
              <w:t>Asset Management &amp; Care</w:t>
            </w:r>
          </w:p>
          <w:p w14:paraId="207FAD9C" w14:textId="49321A5B" w:rsidR="002673AD" w:rsidRPr="00F129AA" w:rsidRDefault="002673AD" w:rsidP="00F129AA">
            <w:pPr>
              <w:pStyle w:val="Default"/>
              <w:ind w:right="164"/>
              <w:jc w:val="both"/>
              <w:rPr>
                <w:rFonts w:ascii="Georgia Pro" w:eastAsiaTheme="majorEastAsia" w:hAnsi="Georgia Pro" w:cstheme="majorBidi"/>
                <w:bCs/>
                <w:color w:val="auto"/>
                <w:sz w:val="22"/>
                <w:szCs w:val="22"/>
                <w:lang w:val="en-US"/>
              </w:rPr>
            </w:pPr>
            <w:r w:rsidRPr="00F129AA">
              <w:rPr>
                <w:rFonts w:ascii="Georgia Pro" w:eastAsiaTheme="majorEastAsia" w:hAnsi="Georgia Pro" w:cstheme="majorBidi"/>
                <w:bCs/>
                <w:color w:val="auto"/>
                <w:sz w:val="22"/>
                <w:szCs w:val="22"/>
                <w:lang w:val="en-US"/>
              </w:rPr>
              <w:t xml:space="preserve">Understanding the importance of a reliability </w:t>
            </w:r>
            <w:r w:rsidR="00AD7A14" w:rsidRPr="00F129AA">
              <w:rPr>
                <w:rFonts w:ascii="Georgia Pro" w:eastAsiaTheme="majorEastAsia" w:hAnsi="Georgia Pro" w:cstheme="majorBidi"/>
                <w:bCs/>
                <w:color w:val="auto"/>
                <w:sz w:val="22"/>
                <w:szCs w:val="22"/>
                <w:lang w:val="en-US"/>
              </w:rPr>
              <w:t>centered</w:t>
            </w:r>
            <w:r w:rsidRPr="00F129AA">
              <w:rPr>
                <w:rFonts w:ascii="Georgia Pro" w:eastAsiaTheme="majorEastAsia" w:hAnsi="Georgia Pro" w:cstheme="majorBidi"/>
                <w:bCs/>
                <w:color w:val="auto"/>
                <w:sz w:val="22"/>
                <w:szCs w:val="22"/>
                <w:lang w:val="en-US"/>
              </w:rPr>
              <w:t xml:space="preserve"> approach and the value of condition based preventative maintenance. Effectively self-management and planning to ensure our assets and resources are operating at optimum.</w:t>
            </w:r>
          </w:p>
          <w:p w14:paraId="5D33EFFE" w14:textId="77777777" w:rsidR="002673AD" w:rsidRPr="007108EF" w:rsidRDefault="002673AD" w:rsidP="002673AD">
            <w:pPr>
              <w:pStyle w:val="Default"/>
              <w:jc w:val="both"/>
              <w:rPr>
                <w:rFonts w:ascii="Georgia" w:hAnsi="Georgia"/>
                <w:b/>
                <w:color w:val="auto"/>
                <w:sz w:val="22"/>
                <w:szCs w:val="22"/>
              </w:rPr>
            </w:pPr>
          </w:p>
          <w:p w14:paraId="2C8AD790" w14:textId="77777777" w:rsidR="002673AD" w:rsidRPr="007108EF" w:rsidRDefault="002673AD" w:rsidP="002673AD">
            <w:pPr>
              <w:pStyle w:val="Default"/>
              <w:jc w:val="both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7108EF">
              <w:rPr>
                <w:rFonts w:ascii="Georgia" w:hAnsi="Georgia"/>
                <w:b/>
                <w:color w:val="auto"/>
                <w:sz w:val="22"/>
                <w:szCs w:val="22"/>
              </w:rPr>
              <w:t>Fault Diagnosis and Resolution</w:t>
            </w:r>
          </w:p>
          <w:p w14:paraId="5FC32CBE" w14:textId="3B55420B" w:rsidR="002673AD" w:rsidRPr="00F129AA" w:rsidRDefault="002673AD" w:rsidP="00F129AA">
            <w:pPr>
              <w:pStyle w:val="Default"/>
              <w:ind w:right="164"/>
              <w:jc w:val="both"/>
              <w:rPr>
                <w:rFonts w:ascii="Georgia Pro" w:eastAsiaTheme="majorEastAsia" w:hAnsi="Georgia Pro" w:cstheme="majorBidi"/>
                <w:bCs/>
                <w:color w:val="auto"/>
                <w:sz w:val="22"/>
                <w:szCs w:val="22"/>
                <w:lang w:val="en-US"/>
              </w:rPr>
            </w:pPr>
            <w:r w:rsidRPr="00F129AA">
              <w:rPr>
                <w:rFonts w:ascii="Georgia Pro" w:eastAsiaTheme="majorEastAsia" w:hAnsi="Georgia Pro" w:cstheme="majorBidi"/>
                <w:bCs/>
                <w:color w:val="auto"/>
                <w:sz w:val="22"/>
                <w:szCs w:val="22"/>
                <w:lang w:val="en-US"/>
              </w:rPr>
              <w:t>The ability to think analytically in evolving circumstances. Taking a logical approach to fault finding in order to effectively diagnose, rectify and prevent a fault from reoccurrence.</w:t>
            </w:r>
          </w:p>
          <w:p w14:paraId="50D3842D" w14:textId="77777777" w:rsidR="002673AD" w:rsidRPr="007108EF" w:rsidRDefault="002673AD" w:rsidP="002673AD">
            <w:pPr>
              <w:pStyle w:val="Default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B36B8F4" w14:textId="77777777" w:rsidR="002673AD" w:rsidRDefault="002673AD" w:rsidP="002673AD">
            <w:pPr>
              <w:pStyle w:val="Default"/>
              <w:jc w:val="both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2673AD">
              <w:rPr>
                <w:rFonts w:ascii="Georgia" w:hAnsi="Georgia"/>
                <w:b/>
                <w:color w:val="auto"/>
                <w:sz w:val="22"/>
                <w:szCs w:val="22"/>
              </w:rPr>
              <w:t>Improving Logistics Capability</w:t>
            </w:r>
          </w:p>
          <w:p w14:paraId="52ED4620" w14:textId="645101CF" w:rsidR="0072561A" w:rsidRPr="00AA209C" w:rsidRDefault="002673AD" w:rsidP="002673AD">
            <w:pPr>
              <w:pStyle w:val="Default"/>
              <w:ind w:right="164"/>
              <w:jc w:val="both"/>
              <w:rPr>
                <w:rFonts w:ascii="Georgia" w:hAnsi="Georgia"/>
                <w:sz w:val="20"/>
                <w:szCs w:val="22"/>
              </w:rPr>
            </w:pPr>
            <w:r w:rsidRPr="00F129AA">
              <w:rPr>
                <w:rFonts w:ascii="Georgia Pro" w:eastAsiaTheme="majorEastAsia" w:hAnsi="Georgia Pro" w:cstheme="majorBidi"/>
                <w:bCs/>
                <w:color w:val="auto"/>
                <w:sz w:val="22"/>
                <w:szCs w:val="22"/>
                <w:lang w:val="en-US"/>
              </w:rPr>
              <w:t>Asset improvement through the identification, analysis of faults and evaluation of solutions / opportunities.</w:t>
            </w: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lastRenderedPageBreak/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4ACBE9FF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lastRenderedPageBreak/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001EC" w14:textId="77777777" w:rsidR="005F5C0B" w:rsidRDefault="005F5C0B" w:rsidP="00713050">
      <w:pPr>
        <w:spacing w:line="240" w:lineRule="auto"/>
      </w:pPr>
      <w:r>
        <w:separator/>
      </w:r>
    </w:p>
  </w:endnote>
  <w:endnote w:type="continuationSeparator" w:id="0">
    <w:p w14:paraId="23C8929E" w14:textId="77777777" w:rsidR="005F5C0B" w:rsidRDefault="005F5C0B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Georgia Pro">
    <w:altName w:val="Times New Roman"/>
    <w:charset w:val="00"/>
    <w:family w:val="roman"/>
    <w:pitch w:val="variable"/>
    <w:sig w:usb0="00000001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9E29" w14:textId="24DD4B7B" w:rsidR="00217980" w:rsidRPr="00506D9E" w:rsidRDefault="00506D9E" w:rsidP="00506D9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5CDA2" w14:textId="77777777" w:rsidR="005F5C0B" w:rsidRDefault="005F5C0B" w:rsidP="00713050">
      <w:pPr>
        <w:spacing w:line="240" w:lineRule="auto"/>
      </w:pPr>
      <w:r>
        <w:separator/>
      </w:r>
    </w:p>
  </w:footnote>
  <w:footnote w:type="continuationSeparator" w:id="0">
    <w:p w14:paraId="17D1440D" w14:textId="77777777" w:rsidR="005F5C0B" w:rsidRDefault="005F5C0B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B972A" w14:textId="00922EEA" w:rsidR="00801CE7" w:rsidRDefault="00C41EEC">
    <w:pPr>
      <w:pStyle w:val="Header"/>
    </w:pPr>
    <w:r w:rsidRPr="00801CE7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6.5pt;height:160pt" o:bullet="t">
        <v:imagedata r:id="rId1" o:title="Grass heart"/>
      </v:shape>
    </w:pict>
  </w:numPicBullet>
  <w:abstractNum w:abstractNumId="0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7026"/>
    <w:multiLevelType w:val="hybridMultilevel"/>
    <w:tmpl w:val="6A7ED716"/>
    <w:lvl w:ilvl="0" w:tplc="33D60D8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15A45A31"/>
    <w:multiLevelType w:val="hybridMultilevel"/>
    <w:tmpl w:val="A508C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85C72"/>
    <w:multiLevelType w:val="hybridMultilevel"/>
    <w:tmpl w:val="F42A75FA"/>
    <w:lvl w:ilvl="0" w:tplc="BE3EE48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5239DE"/>
    <w:multiLevelType w:val="hybridMultilevel"/>
    <w:tmpl w:val="49CC7F56"/>
    <w:lvl w:ilvl="0" w:tplc="BE3EE48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33D60D80">
      <w:start w:val="1"/>
      <w:numFmt w:val="bullet"/>
      <w:lvlText w:val=""/>
      <w:lvlPicBulletId w:val="0"/>
      <w:lvlJc w:val="left"/>
      <w:pPr>
        <w:ind w:left="1440" w:hanging="720"/>
      </w:pPr>
      <w:rPr>
        <w:rFonts w:ascii="Symbol" w:hAnsi="Symbol" w:hint="default"/>
        <w:color w:val="auto"/>
        <w:sz w:val="22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9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413A6"/>
    <w:multiLevelType w:val="hybridMultilevel"/>
    <w:tmpl w:val="1832BC9E"/>
    <w:lvl w:ilvl="0" w:tplc="33D60D8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F358E2"/>
    <w:multiLevelType w:val="hybridMultilevel"/>
    <w:tmpl w:val="097AC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E67DE"/>
    <w:multiLevelType w:val="hybridMultilevel"/>
    <w:tmpl w:val="EDE60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F90B2B"/>
    <w:multiLevelType w:val="hybridMultilevel"/>
    <w:tmpl w:val="5E80E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D7337"/>
    <w:multiLevelType w:val="hybridMultilevel"/>
    <w:tmpl w:val="78AE307A"/>
    <w:lvl w:ilvl="0" w:tplc="BE3EE48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9788A05A">
      <w:numFmt w:val="bullet"/>
      <w:lvlText w:val="•"/>
      <w:lvlJc w:val="left"/>
      <w:pPr>
        <w:ind w:left="1440" w:hanging="720"/>
      </w:pPr>
      <w:rPr>
        <w:rFonts w:ascii="Georgia" w:eastAsiaTheme="minorHAnsi" w:hAnsi="Georgia" w:cs="Roboto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80B5A"/>
    <w:multiLevelType w:val="hybridMultilevel"/>
    <w:tmpl w:val="5D40DCBE"/>
    <w:lvl w:ilvl="0" w:tplc="33D60D8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5BBB6E22"/>
    <w:multiLevelType w:val="hybridMultilevel"/>
    <w:tmpl w:val="B9EE8A2C"/>
    <w:lvl w:ilvl="0" w:tplc="BE3EE48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67E03B2F"/>
    <w:multiLevelType w:val="hybridMultilevel"/>
    <w:tmpl w:val="5330AF96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26"/>
  </w:num>
  <w:num w:numId="4">
    <w:abstractNumId w:val="11"/>
  </w:num>
  <w:num w:numId="5">
    <w:abstractNumId w:val="12"/>
  </w:num>
  <w:num w:numId="6">
    <w:abstractNumId w:val="1"/>
  </w:num>
  <w:num w:numId="7">
    <w:abstractNumId w:val="32"/>
  </w:num>
  <w:num w:numId="8">
    <w:abstractNumId w:val="22"/>
  </w:num>
  <w:num w:numId="9">
    <w:abstractNumId w:val="31"/>
  </w:num>
  <w:num w:numId="10">
    <w:abstractNumId w:val="21"/>
  </w:num>
  <w:num w:numId="11">
    <w:abstractNumId w:val="15"/>
  </w:num>
  <w:num w:numId="12">
    <w:abstractNumId w:val="10"/>
  </w:num>
  <w:num w:numId="13">
    <w:abstractNumId w:val="5"/>
  </w:num>
  <w:num w:numId="14">
    <w:abstractNumId w:val="24"/>
  </w:num>
  <w:num w:numId="15">
    <w:abstractNumId w:val="28"/>
  </w:num>
  <w:num w:numId="16">
    <w:abstractNumId w:val="30"/>
  </w:num>
  <w:num w:numId="17">
    <w:abstractNumId w:val="8"/>
  </w:num>
  <w:num w:numId="18">
    <w:abstractNumId w:val="3"/>
  </w:num>
  <w:num w:numId="19">
    <w:abstractNumId w:val="18"/>
  </w:num>
  <w:num w:numId="20">
    <w:abstractNumId w:val="9"/>
  </w:num>
  <w:num w:numId="21">
    <w:abstractNumId w:val="19"/>
  </w:num>
  <w:num w:numId="22">
    <w:abstractNumId w:val="14"/>
  </w:num>
  <w:num w:numId="23">
    <w:abstractNumId w:val="23"/>
  </w:num>
  <w:num w:numId="24">
    <w:abstractNumId w:val="29"/>
  </w:num>
  <w:num w:numId="25">
    <w:abstractNumId w:val="25"/>
  </w:num>
  <w:num w:numId="26">
    <w:abstractNumId w:val="17"/>
  </w:num>
  <w:num w:numId="27">
    <w:abstractNumId w:val="6"/>
  </w:num>
  <w:num w:numId="28">
    <w:abstractNumId w:val="20"/>
  </w:num>
  <w:num w:numId="29">
    <w:abstractNumId w:val="7"/>
  </w:num>
  <w:num w:numId="30">
    <w:abstractNumId w:val="2"/>
  </w:num>
  <w:num w:numId="31">
    <w:abstractNumId w:val="13"/>
  </w:num>
  <w:num w:numId="32">
    <w:abstractNumId w:val="1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6F"/>
    <w:rsid w:val="00004A25"/>
    <w:rsid w:val="00006DD2"/>
    <w:rsid w:val="0001383E"/>
    <w:rsid w:val="00035650"/>
    <w:rsid w:val="00037C4A"/>
    <w:rsid w:val="00040067"/>
    <w:rsid w:val="00071845"/>
    <w:rsid w:val="000727BA"/>
    <w:rsid w:val="00072DA0"/>
    <w:rsid w:val="00087B4A"/>
    <w:rsid w:val="00091382"/>
    <w:rsid w:val="000A5184"/>
    <w:rsid w:val="000B0619"/>
    <w:rsid w:val="000B61CA"/>
    <w:rsid w:val="000B7502"/>
    <w:rsid w:val="000C0B0D"/>
    <w:rsid w:val="000C1A4B"/>
    <w:rsid w:val="000E513B"/>
    <w:rsid w:val="000F7610"/>
    <w:rsid w:val="001061ED"/>
    <w:rsid w:val="0011417E"/>
    <w:rsid w:val="00114ED7"/>
    <w:rsid w:val="001162CC"/>
    <w:rsid w:val="001222B8"/>
    <w:rsid w:val="00136155"/>
    <w:rsid w:val="00140B0E"/>
    <w:rsid w:val="00142D20"/>
    <w:rsid w:val="001464D0"/>
    <w:rsid w:val="0017731E"/>
    <w:rsid w:val="001778EC"/>
    <w:rsid w:val="00180739"/>
    <w:rsid w:val="001A5CA9"/>
    <w:rsid w:val="001B1805"/>
    <w:rsid w:val="001B2AC1"/>
    <w:rsid w:val="001B403A"/>
    <w:rsid w:val="001C396E"/>
    <w:rsid w:val="001E2983"/>
    <w:rsid w:val="00217980"/>
    <w:rsid w:val="0022267E"/>
    <w:rsid w:val="00223BBD"/>
    <w:rsid w:val="00224F99"/>
    <w:rsid w:val="00241064"/>
    <w:rsid w:val="0024158C"/>
    <w:rsid w:val="0024527B"/>
    <w:rsid w:val="00260A74"/>
    <w:rsid w:val="00261698"/>
    <w:rsid w:val="002673AD"/>
    <w:rsid w:val="00271662"/>
    <w:rsid w:val="002716E0"/>
    <w:rsid w:val="00273F9F"/>
    <w:rsid w:val="0027404F"/>
    <w:rsid w:val="00293B83"/>
    <w:rsid w:val="00294D07"/>
    <w:rsid w:val="002B091C"/>
    <w:rsid w:val="002B3C47"/>
    <w:rsid w:val="002C03BA"/>
    <w:rsid w:val="002C2CDD"/>
    <w:rsid w:val="002D45C6"/>
    <w:rsid w:val="002D45DA"/>
    <w:rsid w:val="002F03FA"/>
    <w:rsid w:val="002F26E5"/>
    <w:rsid w:val="00302758"/>
    <w:rsid w:val="00313166"/>
    <w:rsid w:val="00313E86"/>
    <w:rsid w:val="003301D9"/>
    <w:rsid w:val="00333CD3"/>
    <w:rsid w:val="00340365"/>
    <w:rsid w:val="00342B64"/>
    <w:rsid w:val="00364079"/>
    <w:rsid w:val="00366613"/>
    <w:rsid w:val="0037174C"/>
    <w:rsid w:val="003721DE"/>
    <w:rsid w:val="00392874"/>
    <w:rsid w:val="003A4375"/>
    <w:rsid w:val="003A6259"/>
    <w:rsid w:val="003B2D34"/>
    <w:rsid w:val="003C5528"/>
    <w:rsid w:val="003D4178"/>
    <w:rsid w:val="003F3A39"/>
    <w:rsid w:val="003F7D37"/>
    <w:rsid w:val="004060F3"/>
    <w:rsid w:val="004077FB"/>
    <w:rsid w:val="00414BDD"/>
    <w:rsid w:val="00424DD9"/>
    <w:rsid w:val="00443D06"/>
    <w:rsid w:val="0046104A"/>
    <w:rsid w:val="00461B57"/>
    <w:rsid w:val="004717C5"/>
    <w:rsid w:val="004856B6"/>
    <w:rsid w:val="004A5496"/>
    <w:rsid w:val="004B5F90"/>
    <w:rsid w:val="004C1E15"/>
    <w:rsid w:val="004D056B"/>
    <w:rsid w:val="004F3BD5"/>
    <w:rsid w:val="004F3C18"/>
    <w:rsid w:val="004F3EE2"/>
    <w:rsid w:val="00506D9E"/>
    <w:rsid w:val="005153A7"/>
    <w:rsid w:val="00520F38"/>
    <w:rsid w:val="00523479"/>
    <w:rsid w:val="00523ECC"/>
    <w:rsid w:val="005315FA"/>
    <w:rsid w:val="00532027"/>
    <w:rsid w:val="00533BCB"/>
    <w:rsid w:val="005363DD"/>
    <w:rsid w:val="00536E8A"/>
    <w:rsid w:val="00543DB7"/>
    <w:rsid w:val="005717EC"/>
    <w:rsid w:val="005729B0"/>
    <w:rsid w:val="00572CE1"/>
    <w:rsid w:val="005735F4"/>
    <w:rsid w:val="0059678E"/>
    <w:rsid w:val="005A29C7"/>
    <w:rsid w:val="005B3C08"/>
    <w:rsid w:val="005D3397"/>
    <w:rsid w:val="005F56EE"/>
    <w:rsid w:val="005F5C0B"/>
    <w:rsid w:val="005F7E7D"/>
    <w:rsid w:val="00600C57"/>
    <w:rsid w:val="00604B97"/>
    <w:rsid w:val="00621519"/>
    <w:rsid w:val="00625AEB"/>
    <w:rsid w:val="0062753E"/>
    <w:rsid w:val="006306CC"/>
    <w:rsid w:val="0063545E"/>
    <w:rsid w:val="00641630"/>
    <w:rsid w:val="00642FA8"/>
    <w:rsid w:val="00663CB2"/>
    <w:rsid w:val="006641E5"/>
    <w:rsid w:val="00670689"/>
    <w:rsid w:val="00670713"/>
    <w:rsid w:val="00677D05"/>
    <w:rsid w:val="00683E2B"/>
    <w:rsid w:val="00684488"/>
    <w:rsid w:val="0068702A"/>
    <w:rsid w:val="0069502E"/>
    <w:rsid w:val="006A09A9"/>
    <w:rsid w:val="006A3CE7"/>
    <w:rsid w:val="006B0B2F"/>
    <w:rsid w:val="006C2847"/>
    <w:rsid w:val="006C4C50"/>
    <w:rsid w:val="006D602D"/>
    <w:rsid w:val="006D76B1"/>
    <w:rsid w:val="006E0371"/>
    <w:rsid w:val="0070617C"/>
    <w:rsid w:val="00706277"/>
    <w:rsid w:val="007110C9"/>
    <w:rsid w:val="00713050"/>
    <w:rsid w:val="00713E55"/>
    <w:rsid w:val="00716E50"/>
    <w:rsid w:val="007174C9"/>
    <w:rsid w:val="0072056C"/>
    <w:rsid w:val="0072561A"/>
    <w:rsid w:val="00734490"/>
    <w:rsid w:val="00741125"/>
    <w:rsid w:val="00746F7F"/>
    <w:rsid w:val="007569C1"/>
    <w:rsid w:val="00757152"/>
    <w:rsid w:val="0076260A"/>
    <w:rsid w:val="00763832"/>
    <w:rsid w:val="0076414B"/>
    <w:rsid w:val="00776660"/>
    <w:rsid w:val="0078681D"/>
    <w:rsid w:val="00797929"/>
    <w:rsid w:val="007A58C4"/>
    <w:rsid w:val="007D2696"/>
    <w:rsid w:val="007F1D0A"/>
    <w:rsid w:val="00801CE7"/>
    <w:rsid w:val="00811117"/>
    <w:rsid w:val="0082066F"/>
    <w:rsid w:val="008252BF"/>
    <w:rsid w:val="00825DB8"/>
    <w:rsid w:val="00841146"/>
    <w:rsid w:val="00842327"/>
    <w:rsid w:val="00846B0B"/>
    <w:rsid w:val="0085105A"/>
    <w:rsid w:val="00854FEE"/>
    <w:rsid w:val="00865A12"/>
    <w:rsid w:val="0088504C"/>
    <w:rsid w:val="0089382B"/>
    <w:rsid w:val="008943BA"/>
    <w:rsid w:val="008A18A2"/>
    <w:rsid w:val="008A1907"/>
    <w:rsid w:val="008B291A"/>
    <w:rsid w:val="008B2DC8"/>
    <w:rsid w:val="008C1810"/>
    <w:rsid w:val="008C6BCA"/>
    <w:rsid w:val="008C75C5"/>
    <w:rsid w:val="008C7B50"/>
    <w:rsid w:val="008E7E40"/>
    <w:rsid w:val="008F775B"/>
    <w:rsid w:val="0092416E"/>
    <w:rsid w:val="00936173"/>
    <w:rsid w:val="00961B1E"/>
    <w:rsid w:val="009678FE"/>
    <w:rsid w:val="00971F06"/>
    <w:rsid w:val="009A0924"/>
    <w:rsid w:val="009A4AE4"/>
    <w:rsid w:val="009B3C40"/>
    <w:rsid w:val="009B4D37"/>
    <w:rsid w:val="009E11FD"/>
    <w:rsid w:val="009E5788"/>
    <w:rsid w:val="009F3B49"/>
    <w:rsid w:val="009F414D"/>
    <w:rsid w:val="009F6424"/>
    <w:rsid w:val="00A000EC"/>
    <w:rsid w:val="00A03E57"/>
    <w:rsid w:val="00A044C3"/>
    <w:rsid w:val="00A062D5"/>
    <w:rsid w:val="00A0642E"/>
    <w:rsid w:val="00A27790"/>
    <w:rsid w:val="00A3118E"/>
    <w:rsid w:val="00A42540"/>
    <w:rsid w:val="00A50939"/>
    <w:rsid w:val="00A6439D"/>
    <w:rsid w:val="00A673BF"/>
    <w:rsid w:val="00AA0453"/>
    <w:rsid w:val="00AA209C"/>
    <w:rsid w:val="00AA6A40"/>
    <w:rsid w:val="00AB2126"/>
    <w:rsid w:val="00AB499C"/>
    <w:rsid w:val="00AC4520"/>
    <w:rsid w:val="00AD7165"/>
    <w:rsid w:val="00AD7A14"/>
    <w:rsid w:val="00AF5E38"/>
    <w:rsid w:val="00B14A06"/>
    <w:rsid w:val="00B2339A"/>
    <w:rsid w:val="00B23420"/>
    <w:rsid w:val="00B25FD8"/>
    <w:rsid w:val="00B31F03"/>
    <w:rsid w:val="00B34070"/>
    <w:rsid w:val="00B5664D"/>
    <w:rsid w:val="00B66375"/>
    <w:rsid w:val="00B850EB"/>
    <w:rsid w:val="00BA1046"/>
    <w:rsid w:val="00BA25CA"/>
    <w:rsid w:val="00BA5B40"/>
    <w:rsid w:val="00BB793F"/>
    <w:rsid w:val="00BC79AB"/>
    <w:rsid w:val="00BD0206"/>
    <w:rsid w:val="00BF2811"/>
    <w:rsid w:val="00BF2B9A"/>
    <w:rsid w:val="00BF6252"/>
    <w:rsid w:val="00C07609"/>
    <w:rsid w:val="00C15422"/>
    <w:rsid w:val="00C2098A"/>
    <w:rsid w:val="00C303BA"/>
    <w:rsid w:val="00C325B8"/>
    <w:rsid w:val="00C41EEC"/>
    <w:rsid w:val="00C42642"/>
    <w:rsid w:val="00C435F6"/>
    <w:rsid w:val="00C5444A"/>
    <w:rsid w:val="00C612DA"/>
    <w:rsid w:val="00C61899"/>
    <w:rsid w:val="00C628E5"/>
    <w:rsid w:val="00C7741E"/>
    <w:rsid w:val="00C865B1"/>
    <w:rsid w:val="00C875AB"/>
    <w:rsid w:val="00CA3DF1"/>
    <w:rsid w:val="00CA4581"/>
    <w:rsid w:val="00CB4515"/>
    <w:rsid w:val="00CC532B"/>
    <w:rsid w:val="00CD585C"/>
    <w:rsid w:val="00CE09E5"/>
    <w:rsid w:val="00CE0E18"/>
    <w:rsid w:val="00CE18D5"/>
    <w:rsid w:val="00D00B60"/>
    <w:rsid w:val="00D02570"/>
    <w:rsid w:val="00D04109"/>
    <w:rsid w:val="00D0580E"/>
    <w:rsid w:val="00D16252"/>
    <w:rsid w:val="00D32988"/>
    <w:rsid w:val="00D648BC"/>
    <w:rsid w:val="00D750BF"/>
    <w:rsid w:val="00D85A05"/>
    <w:rsid w:val="00DB13D1"/>
    <w:rsid w:val="00DB13E6"/>
    <w:rsid w:val="00DB7067"/>
    <w:rsid w:val="00DC69D7"/>
    <w:rsid w:val="00DD6416"/>
    <w:rsid w:val="00DE2B7C"/>
    <w:rsid w:val="00DF11ED"/>
    <w:rsid w:val="00DF4E0A"/>
    <w:rsid w:val="00E02DCD"/>
    <w:rsid w:val="00E12C60"/>
    <w:rsid w:val="00E1779C"/>
    <w:rsid w:val="00E22E87"/>
    <w:rsid w:val="00E240C4"/>
    <w:rsid w:val="00E32C51"/>
    <w:rsid w:val="00E36187"/>
    <w:rsid w:val="00E4475E"/>
    <w:rsid w:val="00E4632A"/>
    <w:rsid w:val="00E55CCD"/>
    <w:rsid w:val="00E56AC2"/>
    <w:rsid w:val="00E57630"/>
    <w:rsid w:val="00E619A9"/>
    <w:rsid w:val="00E72D4C"/>
    <w:rsid w:val="00E85729"/>
    <w:rsid w:val="00E86C2B"/>
    <w:rsid w:val="00E86EB5"/>
    <w:rsid w:val="00E90C1F"/>
    <w:rsid w:val="00ED1300"/>
    <w:rsid w:val="00EF2773"/>
    <w:rsid w:val="00EF2910"/>
    <w:rsid w:val="00EF7CC9"/>
    <w:rsid w:val="00F066C0"/>
    <w:rsid w:val="00F129AA"/>
    <w:rsid w:val="00F207C0"/>
    <w:rsid w:val="00F20AE5"/>
    <w:rsid w:val="00F24C20"/>
    <w:rsid w:val="00F25D51"/>
    <w:rsid w:val="00F335A4"/>
    <w:rsid w:val="00F408DB"/>
    <w:rsid w:val="00F432B4"/>
    <w:rsid w:val="00F645C7"/>
    <w:rsid w:val="00F6619C"/>
    <w:rsid w:val="00FB1696"/>
    <w:rsid w:val="00FB1FB4"/>
    <w:rsid w:val="00FC401E"/>
    <w:rsid w:val="00FD7651"/>
    <w:rsid w:val="00FE1F10"/>
    <w:rsid w:val="00FF229E"/>
    <w:rsid w:val="00FF3098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8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5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72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7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729"/>
    <w:rPr>
      <w:b/>
      <w:bCs/>
    </w:rPr>
  </w:style>
  <w:style w:type="paragraph" w:styleId="Revision">
    <w:name w:val="Revision"/>
    <w:hidden/>
    <w:uiPriority w:val="99"/>
    <w:semiHidden/>
    <w:rsid w:val="00CB451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359CC4B-F80D-4327-978B-6F59464A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Logistics Maintenance</dc:creator>
  <cp:keywords/>
  <dc:description/>
  <cp:lastModifiedBy>Tracey Davis</cp:lastModifiedBy>
  <cp:revision>2</cp:revision>
  <cp:lastPrinted>2021-12-16T11:11:00Z</cp:lastPrinted>
  <dcterms:created xsi:type="dcterms:W3CDTF">2023-12-28T14:20:00Z</dcterms:created>
  <dcterms:modified xsi:type="dcterms:W3CDTF">2023-12-28T14:20:00Z</dcterms:modified>
</cp:coreProperties>
</file>