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4748" w:type="pct"/>
        <w:tblLayout w:type="fixed"/>
        <w:tblCellMar>
          <w:left w:w="0" w:type="dxa"/>
          <w:right w:w="0" w:type="dxa"/>
        </w:tblCellMar>
        <w:tblLook w:val="04A0" w:firstRow="1" w:lastRow="0" w:firstColumn="1" w:lastColumn="0" w:noHBand="0" w:noVBand="1"/>
        <w:tblDescription w:val="Main host layout table"/>
      </w:tblPr>
      <w:tblGrid>
        <w:gridCol w:w="3636"/>
        <w:gridCol w:w="6996"/>
      </w:tblGrid>
      <w:tr w:rsidR="00270F55" w:rsidRPr="00270F55" w14:paraId="73A80A65" w14:textId="77777777" w:rsidTr="000A6260">
        <w:trPr>
          <w:trHeight w:val="10766"/>
        </w:trPr>
        <w:tc>
          <w:tcPr>
            <w:tcW w:w="3636" w:type="dxa"/>
            <w:tcMar>
              <w:top w:w="504" w:type="dxa"/>
              <w:right w:w="720" w:type="dxa"/>
            </w:tcMar>
          </w:tcPr>
          <w:p w14:paraId="2B8AA3F0" w14:textId="6F7D5FAC" w:rsidR="00523479" w:rsidRPr="00270F55" w:rsidRDefault="00663CB2" w:rsidP="000A6260">
            <w:pPr>
              <w:pStyle w:val="Initials"/>
              <w:spacing w:after="0"/>
              <w:ind w:left="142" w:right="357"/>
              <w:rPr>
                <w:rFonts w:ascii="Arial" w:hAnsi="Arial" w:cs="Arial"/>
                <w:color w:val="auto"/>
                <w:sz w:val="22"/>
                <w:szCs w:val="22"/>
              </w:rPr>
            </w:pPr>
            <w:r w:rsidRPr="00270F55">
              <w:rPr>
                <w:rFonts w:ascii="Arial" w:hAnsi="Arial" w:cs="Arial"/>
                <w:b/>
                <w:noProof/>
                <w:color w:val="auto"/>
                <w:sz w:val="44"/>
                <w:szCs w:val="44"/>
                <w:lang w:val="en-GB" w:eastAsia="en-GB"/>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270F55" w:rsidRDefault="005735F4" w:rsidP="000A6260">
            <w:pPr>
              <w:pStyle w:val="Heading3"/>
              <w:spacing w:before="0" w:after="0"/>
              <w:rPr>
                <w:rFonts w:ascii="Arial" w:hAnsi="Arial" w:cs="Arial"/>
                <w:b/>
                <w:sz w:val="44"/>
                <w:szCs w:val="44"/>
              </w:rPr>
            </w:pPr>
          </w:p>
          <w:p w14:paraId="0BAEF0F1" w14:textId="23B4C154" w:rsidR="00663CB2" w:rsidRPr="00270F55" w:rsidRDefault="00663CB2" w:rsidP="000A6260">
            <w:pPr>
              <w:pStyle w:val="Heading3"/>
              <w:spacing w:before="0" w:after="0"/>
              <w:rPr>
                <w:rFonts w:ascii="Arial" w:hAnsi="Arial" w:cs="Arial"/>
                <w:b/>
                <w:sz w:val="28"/>
                <w:szCs w:val="22"/>
              </w:rPr>
            </w:pPr>
          </w:p>
          <w:p w14:paraId="20D85E82" w14:textId="1FB07F7F" w:rsidR="00663CB2" w:rsidRPr="00270F55" w:rsidRDefault="00663CB2" w:rsidP="000A6260">
            <w:pPr>
              <w:pStyle w:val="Heading3"/>
              <w:spacing w:before="0" w:after="0"/>
              <w:rPr>
                <w:rFonts w:ascii="Arial" w:hAnsi="Arial" w:cs="Arial"/>
                <w:b/>
                <w:sz w:val="28"/>
                <w:szCs w:val="22"/>
              </w:rPr>
            </w:pPr>
          </w:p>
          <w:p w14:paraId="66C345C0" w14:textId="3ACFA6D4" w:rsidR="00663CB2" w:rsidRPr="00270F55" w:rsidRDefault="00663CB2" w:rsidP="000A6260">
            <w:pPr>
              <w:pStyle w:val="Heading3"/>
              <w:spacing w:before="0" w:after="0"/>
              <w:rPr>
                <w:rFonts w:ascii="Arial" w:hAnsi="Arial" w:cs="Arial"/>
                <w:b/>
                <w:sz w:val="28"/>
                <w:szCs w:val="22"/>
              </w:rPr>
            </w:pPr>
          </w:p>
          <w:p w14:paraId="7C9411B6" w14:textId="5635C3A6" w:rsidR="00663CB2" w:rsidRPr="00270F55" w:rsidRDefault="00663CB2" w:rsidP="000A6260">
            <w:pPr>
              <w:pStyle w:val="Heading3"/>
              <w:spacing w:before="0" w:after="0"/>
              <w:rPr>
                <w:rFonts w:ascii="Arial" w:hAnsi="Arial" w:cs="Arial"/>
                <w:b/>
                <w:sz w:val="28"/>
                <w:szCs w:val="22"/>
              </w:rPr>
            </w:pPr>
          </w:p>
          <w:p w14:paraId="679F9257" w14:textId="77777777" w:rsidR="005C185C" w:rsidRPr="00270F55" w:rsidRDefault="005C185C" w:rsidP="000A6260">
            <w:pPr>
              <w:pStyle w:val="Heading3"/>
              <w:spacing w:before="0" w:after="0"/>
              <w:rPr>
                <w:rFonts w:ascii="Arial" w:hAnsi="Arial" w:cs="Arial"/>
                <w:b/>
                <w:sz w:val="28"/>
                <w:szCs w:val="22"/>
              </w:rPr>
            </w:pPr>
          </w:p>
          <w:p w14:paraId="5A9ACFD7" w14:textId="5AEF357E" w:rsidR="00A50939" w:rsidRPr="00270F55" w:rsidRDefault="007F1D0A" w:rsidP="000A6260">
            <w:pPr>
              <w:pStyle w:val="Heading3"/>
              <w:spacing w:before="0" w:after="0"/>
              <w:rPr>
                <w:rFonts w:ascii="Valley_Girl_01" w:hAnsi="Valley_Girl_01" w:cs="Arial"/>
                <w:caps w:val="0"/>
                <w:sz w:val="48"/>
                <w:szCs w:val="22"/>
              </w:rPr>
            </w:pPr>
            <w:r w:rsidRPr="00270F55">
              <w:rPr>
                <w:rFonts w:ascii="Valley_Girl_01" w:hAnsi="Valley_Girl_01" w:cs="Arial"/>
                <w:caps w:val="0"/>
                <w:sz w:val="48"/>
                <w:szCs w:val="22"/>
              </w:rPr>
              <w:t>the finer details</w:t>
            </w:r>
          </w:p>
          <w:p w14:paraId="1CE35332" w14:textId="5ECBC984" w:rsidR="00B34070" w:rsidRPr="00270F55" w:rsidRDefault="00B34070" w:rsidP="000A6260">
            <w:pPr>
              <w:ind w:right="-155"/>
              <w:rPr>
                <w:rFonts w:ascii="Roboto Light" w:hAnsi="Roboto Light" w:cs="Arial"/>
                <w:sz w:val="12"/>
                <w:szCs w:val="12"/>
              </w:rPr>
            </w:pPr>
          </w:p>
          <w:p w14:paraId="6E98C264" w14:textId="225457D3" w:rsidR="00C325B8" w:rsidRPr="00270F55" w:rsidRDefault="00C325B8" w:rsidP="000A6260">
            <w:pPr>
              <w:rPr>
                <w:rFonts w:ascii="Valley_Girl_01" w:hAnsi="Valley_Girl_01" w:cs="Arial"/>
                <w:b/>
                <w:sz w:val="36"/>
                <w:szCs w:val="22"/>
              </w:rPr>
            </w:pPr>
            <w:r w:rsidRPr="00270F55">
              <w:rPr>
                <w:rFonts w:ascii="Valley_Girl_01" w:hAnsi="Valley_Girl_01" w:cs="Arial"/>
                <w:b/>
                <w:sz w:val="36"/>
                <w:szCs w:val="22"/>
              </w:rPr>
              <w:t xml:space="preserve">Which site am I based at? </w:t>
            </w:r>
          </w:p>
          <w:p w14:paraId="3BFF8D7F" w14:textId="1811FE11" w:rsidR="0076414B" w:rsidRPr="00270F55" w:rsidRDefault="00117CDD" w:rsidP="000A6260">
            <w:pPr>
              <w:rPr>
                <w:rFonts w:ascii="Georgia" w:hAnsi="Georgia" w:cs="Arial"/>
                <w:sz w:val="22"/>
                <w:szCs w:val="22"/>
              </w:rPr>
            </w:pPr>
            <w:r w:rsidRPr="00270F55">
              <w:rPr>
                <w:rFonts w:ascii="Georgia" w:hAnsi="Georgia" w:cs="Arial"/>
                <w:sz w:val="22"/>
                <w:szCs w:val="22"/>
              </w:rPr>
              <w:t>YVHQ</w:t>
            </w:r>
          </w:p>
          <w:p w14:paraId="4E8AAFDE" w14:textId="711A8936" w:rsidR="00E75FEC" w:rsidRPr="00270F55" w:rsidRDefault="0076414B" w:rsidP="000A6260">
            <w:pPr>
              <w:rPr>
                <w:rFonts w:ascii="Valley_Girl_01" w:hAnsi="Valley_Girl_01" w:cs="Arial"/>
                <w:b/>
                <w:sz w:val="36"/>
                <w:szCs w:val="22"/>
              </w:rPr>
            </w:pPr>
            <w:r w:rsidRPr="00270F55">
              <w:rPr>
                <w:rFonts w:ascii="Valley_Girl_01" w:hAnsi="Valley_Girl_01" w:cs="Arial"/>
                <w:b/>
                <w:sz w:val="36"/>
                <w:szCs w:val="22"/>
              </w:rPr>
              <w:t xml:space="preserve">Which team am I a part of? </w:t>
            </w:r>
          </w:p>
          <w:p w14:paraId="27AA2000" w14:textId="75AA1A88" w:rsidR="0076414B" w:rsidRPr="00270F55" w:rsidRDefault="00117CDD" w:rsidP="000A6260">
            <w:pPr>
              <w:rPr>
                <w:rFonts w:ascii="Georgia" w:hAnsi="Georgia" w:cs="Arial"/>
                <w:szCs w:val="22"/>
              </w:rPr>
            </w:pPr>
            <w:r w:rsidRPr="00270F55">
              <w:rPr>
                <w:rFonts w:ascii="Georgia" w:hAnsi="Georgia" w:cs="Arial"/>
                <w:szCs w:val="22"/>
              </w:rPr>
              <w:t>Procurement</w:t>
            </w:r>
          </w:p>
          <w:p w14:paraId="348473FF" w14:textId="5862D8E6" w:rsidR="00C325B8" w:rsidRPr="00270F55" w:rsidRDefault="00C325B8" w:rsidP="000A6260">
            <w:pPr>
              <w:rPr>
                <w:rFonts w:ascii="Georgia" w:hAnsi="Georgia" w:cs="Arial"/>
                <w:sz w:val="22"/>
                <w:szCs w:val="22"/>
              </w:rPr>
            </w:pPr>
          </w:p>
          <w:p w14:paraId="5FDDB1F9" w14:textId="77777777" w:rsidR="00C325B8" w:rsidRPr="00270F55" w:rsidRDefault="00C325B8" w:rsidP="000A6260">
            <w:pPr>
              <w:rPr>
                <w:rFonts w:ascii="Valley_Girl_01" w:hAnsi="Valley_Girl_01" w:cs="Arial"/>
                <w:b/>
                <w:sz w:val="36"/>
                <w:szCs w:val="22"/>
              </w:rPr>
            </w:pPr>
            <w:r w:rsidRPr="00270F55">
              <w:rPr>
                <w:rFonts w:ascii="Valley_Girl_01" w:hAnsi="Valley_Girl_01" w:cs="Arial"/>
                <w:b/>
                <w:sz w:val="36"/>
                <w:szCs w:val="22"/>
              </w:rPr>
              <w:t xml:space="preserve">Who do I report to? </w:t>
            </w:r>
          </w:p>
          <w:p w14:paraId="72AC2A6F" w14:textId="2E7CC26D" w:rsidR="009F3B49" w:rsidRPr="00270F55" w:rsidRDefault="007E071F" w:rsidP="000A6260">
            <w:pPr>
              <w:rPr>
                <w:rFonts w:ascii="Valley_Girl_01" w:hAnsi="Valley_Girl_01" w:cs="Arial"/>
                <w:sz w:val="28"/>
                <w:szCs w:val="28"/>
              </w:rPr>
            </w:pPr>
            <w:r>
              <w:rPr>
                <w:rFonts w:ascii="Valley_Girl_01" w:hAnsi="Valley_Girl_01" w:cs="Arial"/>
                <w:sz w:val="28"/>
                <w:szCs w:val="28"/>
              </w:rPr>
              <w:t>Supplier Relationships &amp; Procurement Systems Manager</w:t>
            </w:r>
          </w:p>
          <w:p w14:paraId="62018842" w14:textId="77777777" w:rsidR="00F34C67" w:rsidRPr="00270F55" w:rsidRDefault="00F34C67" w:rsidP="000A6260">
            <w:pPr>
              <w:rPr>
                <w:rFonts w:ascii="Georgia" w:hAnsi="Georgia" w:cs="Arial"/>
                <w:sz w:val="22"/>
                <w:szCs w:val="22"/>
              </w:rPr>
            </w:pPr>
          </w:p>
          <w:p w14:paraId="0DA3DCC2" w14:textId="77777777" w:rsidR="004C1E15" w:rsidRPr="00270F55" w:rsidRDefault="00C325B8" w:rsidP="000A6260">
            <w:pPr>
              <w:rPr>
                <w:rFonts w:ascii="Valley_Girl_01" w:hAnsi="Valley_Girl_01" w:cs="Arial"/>
                <w:b/>
                <w:sz w:val="36"/>
                <w:szCs w:val="22"/>
              </w:rPr>
            </w:pPr>
            <w:r w:rsidRPr="00270F55">
              <w:rPr>
                <w:rFonts w:ascii="Valley_Girl_01" w:hAnsi="Valley_Girl_01" w:cs="Arial"/>
                <w:b/>
                <w:sz w:val="36"/>
                <w:szCs w:val="22"/>
              </w:rPr>
              <w:t>Who do I look after?</w:t>
            </w:r>
          </w:p>
          <w:p w14:paraId="583EA262" w14:textId="42B7B97D" w:rsidR="00F81906" w:rsidRDefault="00F81906" w:rsidP="000A6260">
            <w:pPr>
              <w:rPr>
                <w:rFonts w:ascii="Valley_Girl_01" w:hAnsi="Valley_Girl_01" w:cs="Arial"/>
                <w:sz w:val="28"/>
                <w:szCs w:val="28"/>
              </w:rPr>
            </w:pPr>
            <w:r>
              <w:rPr>
                <w:rFonts w:ascii="Valley_Girl_01" w:hAnsi="Valley_Girl_01" w:cs="Arial"/>
                <w:sz w:val="28"/>
                <w:szCs w:val="28"/>
              </w:rPr>
              <w:t>N/A</w:t>
            </w:r>
          </w:p>
          <w:p w14:paraId="658A6744" w14:textId="202003BF" w:rsidR="00C325B8" w:rsidRPr="00270F55" w:rsidRDefault="00F408DB" w:rsidP="000A6260">
            <w:pPr>
              <w:rPr>
                <w:rFonts w:ascii="Valley_Girl_01" w:hAnsi="Valley_Girl_01" w:cs="Arial"/>
                <w:b/>
                <w:sz w:val="36"/>
                <w:szCs w:val="22"/>
              </w:rPr>
            </w:pPr>
            <w:r w:rsidRPr="00270F55">
              <w:rPr>
                <w:rFonts w:ascii="Valley_Girl_01" w:hAnsi="Valley_Girl_01" w:cs="Arial"/>
                <w:b/>
                <w:sz w:val="36"/>
                <w:szCs w:val="22"/>
              </w:rPr>
              <w:t>Team size?</w:t>
            </w:r>
          </w:p>
          <w:p w14:paraId="073C7E66" w14:textId="614F3A48" w:rsidR="009F3B49" w:rsidRPr="00270F55" w:rsidRDefault="00F81906" w:rsidP="000A6260">
            <w:pPr>
              <w:tabs>
                <w:tab w:val="left" w:pos="760"/>
              </w:tabs>
              <w:rPr>
                <w:rFonts w:ascii="Valley_Girl_01" w:hAnsi="Valley_Girl_01" w:cs="Arial"/>
                <w:sz w:val="28"/>
                <w:szCs w:val="28"/>
              </w:rPr>
            </w:pPr>
            <w:r>
              <w:rPr>
                <w:rFonts w:ascii="Valley_Girl_01" w:hAnsi="Valley_Girl_01" w:cs="Arial"/>
                <w:sz w:val="28"/>
                <w:szCs w:val="28"/>
              </w:rPr>
              <w:t>N/A</w:t>
            </w:r>
            <w:r w:rsidR="00F34C67" w:rsidRPr="00270F55">
              <w:rPr>
                <w:rFonts w:ascii="Valley_Girl_01" w:hAnsi="Valley_Girl_01" w:cs="Arial"/>
                <w:sz w:val="28"/>
                <w:szCs w:val="28"/>
              </w:rPr>
              <w:tab/>
            </w:r>
          </w:p>
          <w:p w14:paraId="50EC8544" w14:textId="77777777" w:rsidR="00F34C67" w:rsidRPr="00270F55" w:rsidRDefault="00F34C67" w:rsidP="000A6260">
            <w:pPr>
              <w:tabs>
                <w:tab w:val="left" w:pos="760"/>
              </w:tabs>
              <w:rPr>
                <w:rFonts w:ascii="Valley_Girl_01" w:hAnsi="Valley_Girl_01" w:cs="Arial"/>
                <w:sz w:val="28"/>
                <w:szCs w:val="28"/>
              </w:rPr>
            </w:pPr>
          </w:p>
          <w:p w14:paraId="5D5799BE" w14:textId="1E79A5D6" w:rsidR="00117CDD" w:rsidRPr="00270F55" w:rsidRDefault="00F408DB" w:rsidP="000A6260">
            <w:pPr>
              <w:spacing w:line="240" w:lineRule="auto"/>
              <w:rPr>
                <w:rFonts w:ascii="Valley_Girl_01" w:hAnsi="Valley_Girl_01" w:cs="Arial"/>
                <w:b/>
                <w:sz w:val="36"/>
                <w:szCs w:val="22"/>
              </w:rPr>
            </w:pPr>
            <w:r w:rsidRPr="00270F55">
              <w:rPr>
                <w:rFonts w:ascii="Valley_Girl_01" w:hAnsi="Valley_Girl_01" w:cs="Arial"/>
                <w:b/>
                <w:sz w:val="36"/>
                <w:szCs w:val="22"/>
              </w:rPr>
              <w:t>Do you have responsibility for a budget?</w:t>
            </w:r>
          </w:p>
          <w:tbl>
            <w:tblPr>
              <w:tblW w:w="0" w:type="auto"/>
              <w:tblBorders>
                <w:top w:val="nil"/>
                <w:left w:val="nil"/>
                <w:bottom w:val="nil"/>
                <w:right w:val="nil"/>
              </w:tblBorders>
              <w:tblLayout w:type="fixed"/>
              <w:tblLook w:val="0000" w:firstRow="0" w:lastRow="0" w:firstColumn="0" w:lastColumn="0" w:noHBand="0" w:noVBand="0"/>
            </w:tblPr>
            <w:tblGrid>
              <w:gridCol w:w="2679"/>
            </w:tblGrid>
            <w:tr w:rsidR="00270F55" w:rsidRPr="00270F55" w14:paraId="382A1A2F" w14:textId="77777777">
              <w:trPr>
                <w:trHeight w:val="341"/>
              </w:trPr>
              <w:tc>
                <w:tcPr>
                  <w:tcW w:w="2679" w:type="dxa"/>
                </w:tcPr>
                <w:p w14:paraId="04B1E851" w14:textId="154808F3" w:rsidR="00117CDD" w:rsidRPr="000B3199" w:rsidRDefault="00D914E5" w:rsidP="000A6260">
                  <w:pPr>
                    <w:framePr w:hSpace="180" w:wrap="around" w:vAnchor="text" w:hAnchor="text" w:y="1"/>
                    <w:autoSpaceDE w:val="0"/>
                    <w:autoSpaceDN w:val="0"/>
                    <w:adjustRightInd w:val="0"/>
                    <w:spacing w:line="240" w:lineRule="auto"/>
                    <w:suppressOverlap/>
                    <w:rPr>
                      <w:rFonts w:ascii="Valley_Girl_01" w:hAnsi="Valley_Girl_01" w:cs="Georgia"/>
                      <w:sz w:val="28"/>
                      <w:szCs w:val="28"/>
                      <w:lang w:val="en-GB"/>
                    </w:rPr>
                  </w:pPr>
                  <w:r>
                    <w:rPr>
                      <w:rFonts w:ascii="Valley_Girl_01" w:hAnsi="Valley_Girl_01" w:cs="Georgia"/>
                      <w:sz w:val="28"/>
                      <w:szCs w:val="28"/>
                      <w:lang w:val="en-GB"/>
                    </w:rPr>
                    <w:t>No</w:t>
                  </w:r>
                </w:p>
              </w:tc>
            </w:tr>
          </w:tbl>
          <w:p w14:paraId="68F9CFAB" w14:textId="2AAC52E2" w:rsidR="004C1E15" w:rsidRPr="00270F55" w:rsidRDefault="004C1E15" w:rsidP="000A6260"/>
          <w:p w14:paraId="2FF47162" w14:textId="4FAE88CE" w:rsidR="007A0D35" w:rsidRPr="00270F55" w:rsidRDefault="007A0D35" w:rsidP="000A6260"/>
          <w:p w14:paraId="75C31642" w14:textId="5839D07F" w:rsidR="007A0D35" w:rsidRPr="00270F55" w:rsidRDefault="007A0D35" w:rsidP="000A6260"/>
          <w:p w14:paraId="3D006EFB" w14:textId="54AE5AAA" w:rsidR="007A0D35" w:rsidRPr="00270F55" w:rsidRDefault="007A0D35" w:rsidP="000A6260"/>
          <w:p w14:paraId="3FD91089" w14:textId="055C3D60" w:rsidR="007A0D35" w:rsidRPr="00270F55" w:rsidRDefault="007A0D35" w:rsidP="000A6260"/>
          <w:p w14:paraId="3EAB4B0A" w14:textId="77777777" w:rsidR="007A0D35" w:rsidRPr="00270F55" w:rsidRDefault="007A0D35" w:rsidP="000A6260"/>
          <w:p w14:paraId="1ABEAC9F" w14:textId="1FF1081C" w:rsidR="004C1E15" w:rsidRPr="00270F55" w:rsidRDefault="004C1E15" w:rsidP="000A6260"/>
          <w:p w14:paraId="7CD0E46C" w14:textId="74D803A9" w:rsidR="004C1E15" w:rsidRPr="00270F55" w:rsidRDefault="004C1E15" w:rsidP="000A6260"/>
          <w:p w14:paraId="1E115120" w14:textId="4035E71D" w:rsidR="004C1E15" w:rsidRPr="00270F55" w:rsidRDefault="004C1E15" w:rsidP="000A6260"/>
          <w:p w14:paraId="6EF0270A" w14:textId="0E168CDE" w:rsidR="002B3C47" w:rsidRPr="00270F55" w:rsidRDefault="002B3C47" w:rsidP="000A6260"/>
          <w:p w14:paraId="1226D939" w14:textId="77681880" w:rsidR="002B3C47" w:rsidRPr="00270F55" w:rsidRDefault="002B3C47" w:rsidP="000A6260"/>
          <w:p w14:paraId="6F80DA90" w14:textId="3D4DAE17" w:rsidR="002B3C47" w:rsidRPr="00270F55" w:rsidRDefault="002B3C47" w:rsidP="000A6260"/>
          <w:p w14:paraId="681C71DC" w14:textId="2648E608" w:rsidR="002B3C47" w:rsidRPr="00270F55" w:rsidRDefault="002B3C47" w:rsidP="000A6260"/>
          <w:p w14:paraId="55AD83F7" w14:textId="7CAC8A5F" w:rsidR="002B3C47" w:rsidRPr="00270F55" w:rsidRDefault="002B3C47" w:rsidP="000A6260"/>
          <w:p w14:paraId="02455115" w14:textId="77777777" w:rsidR="002B3C47" w:rsidRPr="00270F55" w:rsidRDefault="002B3C47" w:rsidP="000A6260"/>
          <w:p w14:paraId="5CD9710C" w14:textId="000CBF0B" w:rsidR="004C1E15" w:rsidRPr="00270F55" w:rsidRDefault="004C1E15" w:rsidP="000A6260"/>
          <w:p w14:paraId="7A3D4444" w14:textId="18704A6D" w:rsidR="00825DB8" w:rsidRPr="00270F55" w:rsidRDefault="00825DB8" w:rsidP="000A6260">
            <w:pPr>
              <w:pStyle w:val="Heading3"/>
              <w:spacing w:before="240"/>
              <w:ind w:right="-204"/>
              <w:rPr>
                <w:rFonts w:ascii="Valley_Girl_01" w:hAnsi="Valley_Girl_01" w:cs="Arial"/>
                <w:caps w:val="0"/>
                <w:sz w:val="48"/>
                <w:szCs w:val="48"/>
              </w:rPr>
            </w:pPr>
            <w:r w:rsidRPr="00270F55">
              <w:rPr>
                <w:rFonts w:ascii="Valley_Girl_01" w:hAnsi="Valley_Girl_01" w:cs="Arial"/>
                <w:caps w:val="0"/>
                <w:sz w:val="48"/>
                <w:szCs w:val="48"/>
              </w:rPr>
              <w:t xml:space="preserve">qualifications </w:t>
            </w:r>
            <w:r w:rsidR="002B3C47" w:rsidRPr="00270F55">
              <w:rPr>
                <w:rFonts w:ascii="Valley_Girl_01" w:hAnsi="Valley_Girl_01" w:cs="Arial"/>
                <w:caps w:val="0"/>
                <w:sz w:val="40"/>
                <w:szCs w:val="48"/>
              </w:rPr>
              <w:t>&amp;</w:t>
            </w:r>
            <w:r w:rsidRPr="00270F55">
              <w:rPr>
                <w:rFonts w:ascii="Valley_Girl_01" w:hAnsi="Valley_Girl_01" w:cs="Arial"/>
                <w:caps w:val="0"/>
                <w:sz w:val="48"/>
                <w:szCs w:val="48"/>
              </w:rPr>
              <w:t xml:space="preserve"> experience</w:t>
            </w:r>
          </w:p>
          <w:p w14:paraId="1B70E49C" w14:textId="77777777" w:rsidR="00825DB8" w:rsidRPr="00270F55" w:rsidRDefault="00825DB8" w:rsidP="000A6260">
            <w:pPr>
              <w:ind w:right="-205"/>
              <w:rPr>
                <w:rFonts w:ascii="Georgia" w:hAnsi="Georgia" w:cs="Arial"/>
                <w:b/>
                <w:szCs w:val="22"/>
              </w:rPr>
            </w:pPr>
            <w:r w:rsidRPr="00270F55">
              <w:rPr>
                <w:rFonts w:ascii="Georgia" w:hAnsi="Georgia" w:cs="Arial"/>
                <w:b/>
                <w:szCs w:val="22"/>
              </w:rPr>
              <w:t>Essential:</w:t>
            </w:r>
          </w:p>
          <w:p w14:paraId="54FEEA8B" w14:textId="77777777" w:rsidR="00825DB8" w:rsidRPr="00270F55" w:rsidRDefault="00825DB8" w:rsidP="000A6260">
            <w:pPr>
              <w:ind w:right="-205"/>
              <w:rPr>
                <w:rFonts w:ascii="Georgia" w:hAnsi="Georgia" w:cs="Arial"/>
                <w:b/>
                <w:szCs w:val="22"/>
              </w:rPr>
            </w:pPr>
          </w:p>
          <w:p w14:paraId="711C1175" w14:textId="17B86C99" w:rsidR="00811D1F" w:rsidRPr="00622B5C" w:rsidRDefault="00811D1F" w:rsidP="000A6260">
            <w:pPr>
              <w:pStyle w:val="ListParagraph"/>
              <w:numPr>
                <w:ilvl w:val="0"/>
                <w:numId w:val="20"/>
              </w:numPr>
              <w:ind w:right="-205"/>
              <w:rPr>
                <w:rFonts w:ascii="Georgia" w:hAnsi="Georgia"/>
                <w:color w:val="000000" w:themeColor="text1"/>
              </w:rPr>
            </w:pPr>
            <w:r w:rsidRPr="00622B5C">
              <w:rPr>
                <w:rFonts w:ascii="Georgia" w:hAnsi="Georgia"/>
                <w:color w:val="000000" w:themeColor="text1"/>
              </w:rPr>
              <w:t xml:space="preserve">Proven track record in </w:t>
            </w:r>
            <w:r w:rsidR="000E44B1" w:rsidRPr="00622B5C">
              <w:rPr>
                <w:rFonts w:ascii="Georgia" w:hAnsi="Georgia"/>
                <w:color w:val="000000" w:themeColor="text1"/>
              </w:rPr>
              <w:t>managing supplier contracts</w:t>
            </w:r>
            <w:r w:rsidR="00F753FA" w:rsidRPr="00622B5C">
              <w:rPr>
                <w:rFonts w:ascii="Georgia" w:hAnsi="Georgia"/>
                <w:color w:val="000000" w:themeColor="text1"/>
              </w:rPr>
              <w:t>, relationships</w:t>
            </w:r>
            <w:r w:rsidR="000E44B1" w:rsidRPr="00622B5C">
              <w:rPr>
                <w:rFonts w:ascii="Georgia" w:hAnsi="Georgia"/>
                <w:color w:val="000000" w:themeColor="text1"/>
              </w:rPr>
              <w:t xml:space="preserve"> and performance.</w:t>
            </w:r>
          </w:p>
          <w:p w14:paraId="227C760F" w14:textId="4B65B714" w:rsidR="00363D6C" w:rsidRPr="00270F55" w:rsidRDefault="000E44B1" w:rsidP="000A6260">
            <w:pPr>
              <w:pStyle w:val="ListParagraph"/>
              <w:numPr>
                <w:ilvl w:val="0"/>
                <w:numId w:val="20"/>
              </w:numPr>
              <w:ind w:right="-205"/>
              <w:rPr>
                <w:rFonts w:ascii="Georgia" w:hAnsi="Georgia"/>
              </w:rPr>
            </w:pPr>
            <w:r>
              <w:rPr>
                <w:rFonts w:ascii="Georgia" w:hAnsi="Georgia"/>
              </w:rPr>
              <w:t>A great team player, collaborator and influencer.</w:t>
            </w:r>
          </w:p>
          <w:p w14:paraId="14F8A04A" w14:textId="6157CD8F" w:rsidR="00363D6C" w:rsidRPr="00270F55" w:rsidRDefault="00363D6C" w:rsidP="000A6260">
            <w:pPr>
              <w:pStyle w:val="ListParagraph"/>
              <w:numPr>
                <w:ilvl w:val="0"/>
                <w:numId w:val="20"/>
              </w:numPr>
              <w:ind w:right="-205"/>
              <w:rPr>
                <w:rFonts w:ascii="Georgia" w:hAnsi="Georgia"/>
              </w:rPr>
            </w:pPr>
            <w:r w:rsidRPr="00270F55">
              <w:rPr>
                <w:rFonts w:ascii="Georgia" w:hAnsi="Georgia"/>
              </w:rPr>
              <w:t>Able to work to tight</w:t>
            </w:r>
            <w:r w:rsidR="00192AA3" w:rsidRPr="00270F55">
              <w:rPr>
                <w:rFonts w:ascii="Georgia" w:hAnsi="Georgia"/>
              </w:rPr>
              <w:t xml:space="preserve"> or challenging</w:t>
            </w:r>
            <w:r w:rsidRPr="00270F55">
              <w:rPr>
                <w:rFonts w:ascii="Georgia" w:hAnsi="Georgia"/>
              </w:rPr>
              <w:t xml:space="preserve"> deadlines.</w:t>
            </w:r>
          </w:p>
          <w:p w14:paraId="5FD51E85" w14:textId="70618370" w:rsidR="00363D6C" w:rsidRPr="00270F55" w:rsidRDefault="00363D6C" w:rsidP="000A6260">
            <w:pPr>
              <w:pStyle w:val="ListParagraph"/>
              <w:numPr>
                <w:ilvl w:val="0"/>
                <w:numId w:val="20"/>
              </w:numPr>
              <w:ind w:right="-205"/>
              <w:rPr>
                <w:rFonts w:ascii="Georgia" w:hAnsi="Georgia"/>
              </w:rPr>
            </w:pPr>
            <w:r w:rsidRPr="00270F55">
              <w:rPr>
                <w:rFonts w:ascii="Georgia" w:hAnsi="Georgia"/>
              </w:rPr>
              <w:t>Self-motivated and adaptable,</w:t>
            </w:r>
            <w:r w:rsidR="003941B2" w:rsidRPr="00270F55">
              <w:rPr>
                <w:rFonts w:ascii="Georgia" w:hAnsi="Georgia"/>
              </w:rPr>
              <w:t xml:space="preserve"> able to juggle multiple priorities.</w:t>
            </w:r>
          </w:p>
          <w:p w14:paraId="64798DEC" w14:textId="7F647F97" w:rsidR="00363D6C" w:rsidRPr="00270F55" w:rsidRDefault="005C14CD" w:rsidP="000A6260">
            <w:pPr>
              <w:pStyle w:val="ListParagraph"/>
              <w:numPr>
                <w:ilvl w:val="0"/>
                <w:numId w:val="20"/>
              </w:numPr>
              <w:ind w:right="-205"/>
              <w:rPr>
                <w:rFonts w:ascii="Georgia" w:hAnsi="Georgia"/>
              </w:rPr>
            </w:pPr>
            <w:r>
              <w:rPr>
                <w:rFonts w:ascii="Georgia" w:hAnsi="Georgia"/>
              </w:rPr>
              <w:t>Strong</w:t>
            </w:r>
            <w:r w:rsidR="009A5493">
              <w:rPr>
                <w:rFonts w:ascii="Georgia" w:hAnsi="Georgia"/>
              </w:rPr>
              <w:t xml:space="preserve"> numerical, analytical</w:t>
            </w:r>
            <w:r>
              <w:rPr>
                <w:rFonts w:ascii="Georgia" w:hAnsi="Georgia"/>
              </w:rPr>
              <w:t xml:space="preserve"> and presentation skills. </w:t>
            </w:r>
          </w:p>
          <w:p w14:paraId="5AB77003" w14:textId="77777777" w:rsidR="003A7086" w:rsidRPr="00270F55" w:rsidRDefault="003A7086" w:rsidP="000A6260">
            <w:pPr>
              <w:ind w:right="-205"/>
              <w:rPr>
                <w:rFonts w:ascii="Georgia" w:hAnsi="Georgia"/>
              </w:rPr>
            </w:pPr>
          </w:p>
          <w:p w14:paraId="75D4FA1B" w14:textId="77777777" w:rsidR="00825DB8" w:rsidRPr="00270F55" w:rsidRDefault="00825DB8" w:rsidP="000A6260">
            <w:pPr>
              <w:ind w:right="-205"/>
              <w:rPr>
                <w:rFonts w:ascii="Georgia" w:hAnsi="Georgia"/>
                <w:b/>
              </w:rPr>
            </w:pPr>
            <w:r w:rsidRPr="00270F55">
              <w:rPr>
                <w:rFonts w:ascii="Georgia" w:hAnsi="Georgia"/>
                <w:b/>
              </w:rPr>
              <w:t>Desirable:</w:t>
            </w:r>
          </w:p>
          <w:p w14:paraId="068BDED7" w14:textId="77777777" w:rsidR="00825DB8" w:rsidRPr="00270F55" w:rsidRDefault="00825DB8" w:rsidP="000A6260">
            <w:pPr>
              <w:ind w:right="-205" w:firstLine="50"/>
              <w:rPr>
                <w:rFonts w:ascii="Georgia" w:hAnsi="Georgia"/>
              </w:rPr>
            </w:pPr>
          </w:p>
          <w:p w14:paraId="65D2D669" w14:textId="66812050" w:rsidR="00363D6C" w:rsidRDefault="00363D6C" w:rsidP="000A6260">
            <w:pPr>
              <w:pStyle w:val="ListParagraph"/>
              <w:numPr>
                <w:ilvl w:val="0"/>
                <w:numId w:val="20"/>
              </w:numPr>
              <w:ind w:right="-205"/>
              <w:rPr>
                <w:rFonts w:ascii="Georgia" w:hAnsi="Georgia"/>
              </w:rPr>
            </w:pPr>
            <w:r w:rsidRPr="00270F55">
              <w:rPr>
                <w:rFonts w:ascii="Georgia" w:hAnsi="Georgia"/>
              </w:rPr>
              <w:t>Degree Educated</w:t>
            </w:r>
            <w:r w:rsidR="007E3275" w:rsidRPr="00270F55">
              <w:rPr>
                <w:rFonts w:ascii="Georgia" w:hAnsi="Georgia"/>
              </w:rPr>
              <w:t xml:space="preserve"> or equivalent </w:t>
            </w:r>
            <w:r w:rsidR="00000177" w:rsidRPr="00270F55">
              <w:rPr>
                <w:rFonts w:ascii="Georgia" w:hAnsi="Georgia"/>
              </w:rPr>
              <w:t xml:space="preserve">work </w:t>
            </w:r>
            <w:r w:rsidR="007E3275" w:rsidRPr="00270F55">
              <w:rPr>
                <w:rFonts w:ascii="Georgia" w:hAnsi="Georgia"/>
              </w:rPr>
              <w:t>experience</w:t>
            </w:r>
          </w:p>
          <w:p w14:paraId="5517B547" w14:textId="77777777" w:rsidR="00F81906" w:rsidRPr="00270F55" w:rsidRDefault="00F81906" w:rsidP="000A6260">
            <w:pPr>
              <w:pStyle w:val="ListParagraph"/>
              <w:numPr>
                <w:ilvl w:val="0"/>
                <w:numId w:val="20"/>
              </w:numPr>
              <w:ind w:right="-205"/>
              <w:rPr>
                <w:rFonts w:ascii="Georgia" w:hAnsi="Georgia"/>
              </w:rPr>
            </w:pPr>
            <w:r w:rsidRPr="00270F55">
              <w:rPr>
                <w:rFonts w:ascii="Georgia" w:hAnsi="Georgia"/>
              </w:rPr>
              <w:t>FMCG/Food manufacturing experience</w:t>
            </w:r>
          </w:p>
          <w:p w14:paraId="7A9B7351" w14:textId="6125C1F4" w:rsidR="00A94332" w:rsidRDefault="00A94332" w:rsidP="000A6260">
            <w:pPr>
              <w:pStyle w:val="ListParagraph"/>
              <w:numPr>
                <w:ilvl w:val="0"/>
                <w:numId w:val="20"/>
              </w:numPr>
              <w:ind w:right="-205"/>
              <w:rPr>
                <w:rFonts w:ascii="Georgia" w:hAnsi="Georgia"/>
              </w:rPr>
            </w:pPr>
            <w:r w:rsidRPr="00270F55">
              <w:rPr>
                <w:rFonts w:ascii="Georgia" w:hAnsi="Georgia"/>
              </w:rPr>
              <w:t>Project Management experience</w:t>
            </w:r>
          </w:p>
          <w:p w14:paraId="3C01004C" w14:textId="2A942948" w:rsidR="00363D6C" w:rsidRPr="00270F55" w:rsidRDefault="00363D6C" w:rsidP="000A6260">
            <w:pPr>
              <w:pStyle w:val="ListParagraph"/>
              <w:ind w:right="-205"/>
              <w:rPr>
                <w:rFonts w:ascii="Georgia" w:hAnsi="Georgia"/>
              </w:rPr>
            </w:pPr>
          </w:p>
        </w:tc>
        <w:tc>
          <w:tcPr>
            <w:tcW w:w="6995" w:type="dxa"/>
            <w:tcMar>
              <w:top w:w="504" w:type="dxa"/>
              <w:left w:w="0" w:type="dxa"/>
            </w:tcMar>
          </w:tcPr>
          <w:p w14:paraId="06F443A5" w14:textId="54B42780" w:rsidR="000E513B" w:rsidRPr="00EF3648" w:rsidRDefault="00C41EEC" w:rsidP="000A6260">
            <w:pPr>
              <w:pStyle w:val="Heading1"/>
              <w:spacing w:before="0" w:after="0"/>
              <w:ind w:right="337"/>
              <w:jc w:val="left"/>
              <w:rPr>
                <w:rFonts w:ascii="Valley_Girl_01" w:hAnsi="Valley_Girl_01" w:cstheme="majorBidi"/>
                <w:caps w:val="0"/>
                <w:color w:val="auto"/>
                <w:sz w:val="72"/>
                <w:szCs w:val="24"/>
              </w:rPr>
            </w:pPr>
            <w:r w:rsidRPr="00270F55">
              <w:rPr>
                <w:rFonts w:ascii="Valley_Girl_01" w:hAnsi="Valley_Girl_01"/>
                <w:caps w:val="0"/>
                <w:noProof/>
                <w:color w:val="auto"/>
                <w:sz w:val="48"/>
                <w:vertAlign w:val="subscript"/>
                <w:lang w:eastAsia="en-GB"/>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sidRPr="00270F55">
              <w:rPr>
                <w:rFonts w:ascii="Valley_Girl_01" w:hAnsi="Valley_Girl_01"/>
                <w:caps w:val="0"/>
                <w:noProof/>
                <w:color w:val="auto"/>
                <w:sz w:val="48"/>
                <w:lang w:eastAsia="en-GB"/>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color w:val="auto"/>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F753FA">
                  <w:rPr>
                    <w:rStyle w:val="Heading3Char"/>
                    <w:rFonts w:ascii="Valley_Girl_01" w:hAnsi="Valley_Girl_01"/>
                    <w:color w:val="auto"/>
                    <w:sz w:val="72"/>
                  </w:rPr>
                  <w:t xml:space="preserve">Supplier </w:t>
                </w:r>
                <w:r w:rsidR="00D17F14">
                  <w:rPr>
                    <w:rStyle w:val="Heading3Char"/>
                    <w:rFonts w:ascii="Valley_Girl_01" w:hAnsi="Valley_Girl_01"/>
                    <w:color w:val="auto"/>
                    <w:sz w:val="72"/>
                  </w:rPr>
                  <w:t>Relationship</w:t>
                </w:r>
                <w:r w:rsidR="00F753FA">
                  <w:rPr>
                    <w:rStyle w:val="Heading3Char"/>
                    <w:rFonts w:ascii="Valley_Girl_01" w:hAnsi="Valley_Girl_01"/>
                    <w:color w:val="auto"/>
                    <w:sz w:val="72"/>
                  </w:rPr>
                  <w:t xml:space="preserve"> Manager </w:t>
                </w:r>
                <w:r w:rsidR="001B71D0">
                  <w:rPr>
                    <w:rStyle w:val="Heading3Char"/>
                    <w:rFonts w:ascii="Times New Roman" w:hAnsi="Times New Roman" w:cs="Times New Roman"/>
                    <w:color w:val="auto"/>
                    <w:sz w:val="72"/>
                  </w:rPr>
                  <w:t>–</w:t>
                </w:r>
                <w:r w:rsidR="001B71D0">
                  <w:rPr>
                    <w:rStyle w:val="Heading3Char"/>
                    <w:rFonts w:ascii="Valley_Girl_01" w:hAnsi="Valley_Girl_01"/>
                    <w:color w:val="auto"/>
                    <w:sz w:val="72"/>
                  </w:rPr>
                  <w:t>Ingredients.</w:t>
                </w:r>
              </w:sdtContent>
            </w:sdt>
          </w:p>
          <w:p w14:paraId="2CC3C3A5" w14:textId="12BA27A7" w:rsidR="00004A25" w:rsidRPr="00270F55" w:rsidRDefault="00D56A8B" w:rsidP="000A6260">
            <w:pPr>
              <w:pStyle w:val="Heading3"/>
              <w:ind w:right="164"/>
              <w:jc w:val="both"/>
              <w:rPr>
                <w:rFonts w:ascii="Valley_Girl_01" w:hAnsi="Valley_Girl_01" w:cs="Arial"/>
                <w:caps w:val="0"/>
                <w:sz w:val="48"/>
                <w:szCs w:val="22"/>
                <w:vertAlign w:val="subscript"/>
              </w:rPr>
            </w:pPr>
            <w:r>
              <w:rPr>
                <w:rFonts w:ascii="Valley_Girl_01" w:hAnsi="Valley_Girl_01" w:cs="Arial"/>
                <w:caps w:val="0"/>
                <w:sz w:val="48"/>
                <w:szCs w:val="22"/>
              </w:rPr>
              <w:t>t</w:t>
            </w:r>
            <w:r w:rsidR="007F1D0A" w:rsidRPr="00270F55">
              <w:rPr>
                <w:rFonts w:ascii="Valley_Girl_01" w:hAnsi="Valley_Girl_01" w:cs="Arial"/>
                <w:caps w:val="0"/>
                <w:sz w:val="48"/>
                <w:szCs w:val="22"/>
              </w:rPr>
              <w:t>h</w:t>
            </w:r>
            <w:r w:rsidR="00506D9E" w:rsidRPr="00270F55">
              <w:rPr>
                <w:rFonts w:ascii="Valley_Girl_01" w:hAnsi="Valley_Girl_01" w:cs="Arial"/>
                <w:caps w:val="0"/>
                <w:sz w:val="48"/>
                <w:szCs w:val="22"/>
              </w:rPr>
              <w:t>e purpose of your role</w:t>
            </w:r>
          </w:p>
          <w:p w14:paraId="50E8F4B7" w14:textId="0CE8DE81" w:rsidR="00117CDD" w:rsidRPr="00270F55" w:rsidRDefault="00192AA3" w:rsidP="000A6260">
            <w:pPr>
              <w:rPr>
                <w:rFonts w:ascii="Arial" w:hAnsi="Arial" w:cs="Arial"/>
              </w:rPr>
            </w:pPr>
            <w:r w:rsidRPr="00270F55">
              <w:rPr>
                <w:rFonts w:ascii="Arial" w:hAnsi="Arial" w:cs="Arial"/>
              </w:rPr>
              <w:t>You are responsible for</w:t>
            </w:r>
            <w:r w:rsidR="00F34C67" w:rsidRPr="00270F55">
              <w:rPr>
                <w:rFonts w:ascii="Arial" w:hAnsi="Arial" w:cs="Arial"/>
              </w:rPr>
              <w:t xml:space="preserve"> the</w:t>
            </w:r>
            <w:r w:rsidR="00117CDD" w:rsidRPr="00270F55">
              <w:rPr>
                <w:rFonts w:ascii="Arial" w:hAnsi="Arial" w:cs="Arial"/>
              </w:rPr>
              <w:t xml:space="preserve"> </w:t>
            </w:r>
            <w:proofErr w:type="gramStart"/>
            <w:r w:rsidR="00D914E5">
              <w:rPr>
                <w:rFonts w:ascii="Arial" w:hAnsi="Arial" w:cs="Arial"/>
              </w:rPr>
              <w:t>day to day</w:t>
            </w:r>
            <w:proofErr w:type="gramEnd"/>
            <w:r w:rsidR="00D914E5">
              <w:rPr>
                <w:rFonts w:ascii="Arial" w:hAnsi="Arial" w:cs="Arial"/>
              </w:rPr>
              <w:t xml:space="preserve"> management of Yeo Valley Dairy </w:t>
            </w:r>
            <w:r w:rsidR="00AB35E9">
              <w:rPr>
                <w:rFonts w:ascii="Arial" w:hAnsi="Arial" w:cs="Arial"/>
              </w:rPr>
              <w:t xml:space="preserve">and Fruits and Ingredients </w:t>
            </w:r>
            <w:r w:rsidR="00D914E5">
              <w:rPr>
                <w:rFonts w:ascii="Arial" w:hAnsi="Arial" w:cs="Arial"/>
              </w:rPr>
              <w:t>supplier contracts</w:t>
            </w:r>
            <w:r w:rsidR="00F81906">
              <w:rPr>
                <w:rFonts w:ascii="Arial" w:hAnsi="Arial" w:cs="Arial"/>
              </w:rPr>
              <w:t xml:space="preserve"> </w:t>
            </w:r>
            <w:r w:rsidR="00711092" w:rsidRPr="00270F55">
              <w:rPr>
                <w:rFonts w:ascii="Arial" w:hAnsi="Arial" w:cs="Arial"/>
              </w:rPr>
              <w:t>for our</w:t>
            </w:r>
            <w:r w:rsidR="00F726A3">
              <w:rPr>
                <w:rFonts w:ascii="Arial" w:hAnsi="Arial" w:cs="Arial"/>
              </w:rPr>
              <w:t xml:space="preserve"> Yeo Valley Farms</w:t>
            </w:r>
            <w:r w:rsidR="00711092" w:rsidRPr="00270F55">
              <w:rPr>
                <w:rFonts w:ascii="Arial" w:hAnsi="Arial" w:cs="Arial"/>
              </w:rPr>
              <w:t xml:space="preserve"> </w:t>
            </w:r>
            <w:r w:rsidR="00F726A3">
              <w:rPr>
                <w:rFonts w:ascii="Arial" w:hAnsi="Arial" w:cs="Arial"/>
              </w:rPr>
              <w:t>(</w:t>
            </w:r>
            <w:r w:rsidR="00711092" w:rsidRPr="00270F55">
              <w:rPr>
                <w:rFonts w:ascii="Arial" w:hAnsi="Arial" w:cs="Arial"/>
              </w:rPr>
              <w:t xml:space="preserve">Production) Ltd (YVFP) </w:t>
            </w:r>
            <w:r w:rsidR="00EF3648">
              <w:rPr>
                <w:rFonts w:ascii="Arial" w:hAnsi="Arial" w:cs="Arial"/>
              </w:rPr>
              <w:t>and Yeo Valley Fruits (YVF) businesses</w:t>
            </w:r>
            <w:r w:rsidR="00711092" w:rsidRPr="00270F55">
              <w:rPr>
                <w:rFonts w:ascii="Arial" w:hAnsi="Arial" w:cs="Arial"/>
              </w:rPr>
              <w:t>.</w:t>
            </w:r>
            <w:r w:rsidR="00F94253" w:rsidRPr="00270F55">
              <w:rPr>
                <w:rFonts w:ascii="Arial" w:hAnsi="Arial" w:cs="Arial"/>
              </w:rPr>
              <w:t xml:space="preserve"> </w:t>
            </w:r>
            <w:r w:rsidR="00FF7FF1" w:rsidRPr="00270F55">
              <w:rPr>
                <w:rFonts w:ascii="Arial" w:hAnsi="Arial" w:cs="Arial"/>
              </w:rPr>
              <w:t>You will work</w:t>
            </w:r>
            <w:r w:rsidR="008D4568" w:rsidRPr="00270F55">
              <w:rPr>
                <w:rFonts w:ascii="Arial" w:hAnsi="Arial" w:cs="Arial"/>
              </w:rPr>
              <w:t xml:space="preserve"> with supplier</w:t>
            </w:r>
            <w:r w:rsidR="00D914E5">
              <w:rPr>
                <w:rFonts w:ascii="Arial" w:hAnsi="Arial" w:cs="Arial"/>
              </w:rPr>
              <w:t xml:space="preserve">s and business stakeholders to ensure that our supplier contracts are effectively implemented and </w:t>
            </w:r>
            <w:r w:rsidR="00641EB5">
              <w:rPr>
                <w:rFonts w:ascii="Arial" w:hAnsi="Arial" w:cs="Arial"/>
              </w:rPr>
              <w:t xml:space="preserve">supplier relationships are optimized </w:t>
            </w:r>
            <w:r w:rsidR="00D914E5">
              <w:rPr>
                <w:rFonts w:ascii="Arial" w:hAnsi="Arial" w:cs="Arial"/>
              </w:rPr>
              <w:t>to deliver maximum value for our business, customers and consumers.</w:t>
            </w:r>
          </w:p>
          <w:p w14:paraId="052E877A" w14:textId="1ACCC598" w:rsidR="007A0D35" w:rsidRPr="00270F55" w:rsidRDefault="007A0D35" w:rsidP="000A6260">
            <w:pPr>
              <w:pStyle w:val="Default"/>
              <w:jc w:val="both"/>
              <w:rPr>
                <w:rFonts w:ascii="Georgia" w:hAnsi="Georgia"/>
                <w:color w:val="auto"/>
                <w:sz w:val="20"/>
                <w:szCs w:val="20"/>
              </w:rPr>
            </w:pPr>
          </w:p>
          <w:p w14:paraId="15F053CD" w14:textId="691848AD" w:rsidR="00A3118E" w:rsidRPr="00270F55" w:rsidRDefault="00536D97" w:rsidP="000A6260">
            <w:pPr>
              <w:pStyle w:val="Default"/>
              <w:ind w:right="68"/>
              <w:jc w:val="both"/>
              <w:rPr>
                <w:rFonts w:ascii="Georgia" w:hAnsi="Georgia"/>
                <w:b/>
                <w:color w:val="auto"/>
                <w:sz w:val="20"/>
                <w:szCs w:val="20"/>
              </w:rPr>
            </w:pPr>
            <w:r w:rsidRPr="00270F55">
              <w:rPr>
                <w:rFonts w:ascii="Georgia" w:hAnsi="Georgia"/>
                <w:b/>
                <w:color w:val="auto"/>
                <w:sz w:val="20"/>
                <w:szCs w:val="20"/>
              </w:rPr>
              <w:t>Your responsibilities</w:t>
            </w:r>
            <w:r w:rsidR="00A3118E" w:rsidRPr="00270F55">
              <w:rPr>
                <w:rFonts w:ascii="Georgia" w:hAnsi="Georgia"/>
                <w:b/>
                <w:color w:val="auto"/>
                <w:sz w:val="20"/>
                <w:szCs w:val="20"/>
              </w:rPr>
              <w:t>:</w:t>
            </w:r>
          </w:p>
          <w:p w14:paraId="2E0F602E" w14:textId="77777777" w:rsidR="004C1E15" w:rsidRPr="00270F55" w:rsidRDefault="004C1E15" w:rsidP="000A6260">
            <w:pPr>
              <w:pStyle w:val="Default"/>
              <w:ind w:right="68"/>
              <w:jc w:val="both"/>
              <w:rPr>
                <w:rFonts w:ascii="Georgia" w:hAnsi="Georgia"/>
                <w:color w:val="auto"/>
                <w:sz w:val="20"/>
                <w:szCs w:val="20"/>
              </w:rPr>
            </w:pPr>
          </w:p>
          <w:p w14:paraId="18E14683" w14:textId="1F9298F1" w:rsidR="00142C60" w:rsidRPr="00142C60" w:rsidRDefault="00142C60" w:rsidP="000A6260">
            <w:pPr>
              <w:pStyle w:val="ListParagraph"/>
              <w:spacing w:line="240" w:lineRule="auto"/>
              <w:rPr>
                <w:rFonts w:ascii="Arial" w:hAnsi="Arial" w:cs="Arial"/>
              </w:rPr>
            </w:pPr>
            <w:r>
              <w:rPr>
                <w:rFonts w:ascii="Arial" w:hAnsi="Arial" w:cs="Arial"/>
              </w:rPr>
              <w:t xml:space="preserve">  </w:t>
            </w:r>
          </w:p>
          <w:p w14:paraId="39168873" w14:textId="77777777" w:rsidR="0088604E" w:rsidRPr="0088604E" w:rsidRDefault="0088604E" w:rsidP="000A6260">
            <w:pPr>
              <w:spacing w:line="240" w:lineRule="auto"/>
              <w:rPr>
                <w:rFonts w:ascii="Arial" w:hAnsi="Arial" w:cs="Arial"/>
              </w:rPr>
            </w:pPr>
          </w:p>
          <w:p w14:paraId="66FD75CC" w14:textId="686C1443" w:rsidR="000654DA" w:rsidRDefault="00A301F7" w:rsidP="000A6260">
            <w:pPr>
              <w:pStyle w:val="ListParagraph"/>
              <w:numPr>
                <w:ilvl w:val="0"/>
                <w:numId w:val="25"/>
              </w:numPr>
              <w:spacing w:line="240" w:lineRule="auto"/>
              <w:rPr>
                <w:rFonts w:ascii="Arial" w:hAnsi="Arial" w:cs="Arial"/>
              </w:rPr>
            </w:pPr>
            <w:r w:rsidRPr="00A301F7">
              <w:rPr>
                <w:rFonts w:ascii="Arial" w:hAnsi="Arial" w:cs="Arial"/>
              </w:rPr>
              <w:t>Manage the review and implementation of supplier contract changes within agreed contractual frameworks. Updating contracted volume and commercial positions against business forecasts. Communicating to the wider business when actions or change approvals are required</w:t>
            </w:r>
          </w:p>
          <w:p w14:paraId="2C894091" w14:textId="77777777" w:rsidR="00A301F7" w:rsidRDefault="00A301F7" w:rsidP="000A6260">
            <w:pPr>
              <w:spacing w:line="240" w:lineRule="auto"/>
              <w:rPr>
                <w:rFonts w:ascii="Arial" w:hAnsi="Arial" w:cs="Arial"/>
              </w:rPr>
            </w:pPr>
          </w:p>
          <w:p w14:paraId="1B10E363" w14:textId="63CA0ED3" w:rsidR="00A301F7" w:rsidRPr="00A301F7" w:rsidRDefault="00A301F7" w:rsidP="000A6260">
            <w:pPr>
              <w:pStyle w:val="ListParagraph"/>
              <w:numPr>
                <w:ilvl w:val="0"/>
                <w:numId w:val="25"/>
              </w:numPr>
              <w:spacing w:line="240" w:lineRule="auto"/>
              <w:rPr>
                <w:rFonts w:ascii="Arial" w:hAnsi="Arial" w:cs="Arial"/>
              </w:rPr>
            </w:pPr>
            <w:r>
              <w:rPr>
                <w:rFonts w:ascii="Arial" w:hAnsi="Arial" w:cs="Arial"/>
              </w:rPr>
              <w:t>Providing regular category pricing updates to the business – using a range of market insight tools like Mintec, supplier and business information.</w:t>
            </w:r>
          </w:p>
          <w:p w14:paraId="0E32237D" w14:textId="77777777" w:rsidR="00A301F7" w:rsidRPr="00A301F7" w:rsidRDefault="00A301F7" w:rsidP="000A6260">
            <w:pPr>
              <w:spacing w:line="240" w:lineRule="auto"/>
              <w:rPr>
                <w:rFonts w:ascii="Arial" w:hAnsi="Arial" w:cs="Arial"/>
              </w:rPr>
            </w:pPr>
          </w:p>
          <w:p w14:paraId="05D757D8" w14:textId="433C2595" w:rsidR="00EF0A1B" w:rsidRPr="00270F55" w:rsidRDefault="0044123C" w:rsidP="000A6260">
            <w:pPr>
              <w:pStyle w:val="Default"/>
              <w:numPr>
                <w:ilvl w:val="0"/>
                <w:numId w:val="25"/>
              </w:numPr>
              <w:ind w:right="68"/>
              <w:jc w:val="both"/>
              <w:rPr>
                <w:rFonts w:ascii="Arial" w:hAnsi="Arial" w:cs="Arial"/>
                <w:color w:val="auto"/>
                <w:sz w:val="20"/>
                <w:szCs w:val="20"/>
              </w:rPr>
            </w:pPr>
            <w:r>
              <w:rPr>
                <w:rFonts w:ascii="Arial" w:hAnsi="Arial" w:cs="Arial"/>
                <w:color w:val="auto"/>
                <w:sz w:val="20"/>
                <w:szCs w:val="20"/>
              </w:rPr>
              <w:t>Tracking</w:t>
            </w:r>
            <w:r w:rsidR="00C91A6B">
              <w:rPr>
                <w:rFonts w:ascii="Arial" w:hAnsi="Arial" w:cs="Arial"/>
                <w:color w:val="auto"/>
                <w:sz w:val="20"/>
                <w:szCs w:val="20"/>
              </w:rPr>
              <w:t xml:space="preserve">, </w:t>
            </w:r>
            <w:r>
              <w:rPr>
                <w:rFonts w:ascii="Arial" w:hAnsi="Arial" w:cs="Arial"/>
                <w:color w:val="auto"/>
                <w:sz w:val="20"/>
                <w:szCs w:val="20"/>
              </w:rPr>
              <w:t>inputting</w:t>
            </w:r>
            <w:r w:rsidR="00C91A6B">
              <w:rPr>
                <w:rFonts w:ascii="Arial" w:hAnsi="Arial" w:cs="Arial"/>
                <w:color w:val="auto"/>
                <w:sz w:val="20"/>
                <w:szCs w:val="20"/>
              </w:rPr>
              <w:t>, reviewing and communicating inputs and outputs</w:t>
            </w:r>
            <w:r w:rsidR="00AC5341">
              <w:rPr>
                <w:rFonts w:ascii="Arial" w:hAnsi="Arial" w:cs="Arial"/>
                <w:color w:val="auto"/>
                <w:sz w:val="20"/>
                <w:szCs w:val="20"/>
              </w:rPr>
              <w:t xml:space="preserve"> </w:t>
            </w:r>
            <w:r w:rsidR="00C91A6B">
              <w:rPr>
                <w:rFonts w:ascii="Arial" w:hAnsi="Arial" w:cs="Arial"/>
                <w:color w:val="auto"/>
                <w:sz w:val="20"/>
                <w:szCs w:val="20"/>
              </w:rPr>
              <w:t>of</w:t>
            </w:r>
            <w:r w:rsidR="000371B1">
              <w:rPr>
                <w:rFonts w:ascii="Arial" w:hAnsi="Arial" w:cs="Arial"/>
                <w:color w:val="auto"/>
                <w:sz w:val="20"/>
                <w:szCs w:val="20"/>
              </w:rPr>
              <w:t xml:space="preserve"> key </w:t>
            </w:r>
            <w:r w:rsidR="00EA58BC">
              <w:rPr>
                <w:rFonts w:ascii="Arial" w:hAnsi="Arial" w:cs="Arial"/>
                <w:color w:val="auto"/>
                <w:sz w:val="20"/>
                <w:szCs w:val="20"/>
              </w:rPr>
              <w:t xml:space="preserve">procurement </w:t>
            </w:r>
            <w:r w:rsidR="000371B1">
              <w:rPr>
                <w:rFonts w:ascii="Arial" w:hAnsi="Arial" w:cs="Arial"/>
                <w:color w:val="auto"/>
                <w:sz w:val="20"/>
                <w:szCs w:val="20"/>
              </w:rPr>
              <w:t>reports</w:t>
            </w:r>
            <w:r w:rsidR="006125A0">
              <w:rPr>
                <w:rFonts w:ascii="Arial" w:hAnsi="Arial" w:cs="Arial"/>
                <w:color w:val="auto"/>
                <w:sz w:val="20"/>
                <w:szCs w:val="20"/>
              </w:rPr>
              <w:t xml:space="preserve"> – including monthly price variance reports, </w:t>
            </w:r>
            <w:r w:rsidR="00064034">
              <w:rPr>
                <w:rFonts w:ascii="Arial" w:hAnsi="Arial" w:cs="Arial"/>
                <w:color w:val="auto"/>
                <w:sz w:val="20"/>
                <w:szCs w:val="20"/>
              </w:rPr>
              <w:t xml:space="preserve">supplier performance, </w:t>
            </w:r>
            <w:r w:rsidR="006125A0">
              <w:rPr>
                <w:rFonts w:ascii="Arial" w:hAnsi="Arial" w:cs="Arial"/>
                <w:color w:val="auto"/>
                <w:sz w:val="20"/>
                <w:szCs w:val="20"/>
              </w:rPr>
              <w:t>sustainability reports</w:t>
            </w:r>
            <w:r w:rsidR="00064034">
              <w:rPr>
                <w:rFonts w:ascii="Arial" w:hAnsi="Arial" w:cs="Arial"/>
                <w:color w:val="auto"/>
                <w:sz w:val="20"/>
                <w:szCs w:val="20"/>
              </w:rPr>
              <w:t xml:space="preserve"> and project updates</w:t>
            </w:r>
            <w:r w:rsidR="006125A0">
              <w:rPr>
                <w:rFonts w:ascii="Arial" w:hAnsi="Arial" w:cs="Arial"/>
                <w:color w:val="auto"/>
                <w:sz w:val="20"/>
                <w:szCs w:val="20"/>
              </w:rPr>
              <w:t>.</w:t>
            </w:r>
          </w:p>
          <w:p w14:paraId="68FF64D1" w14:textId="2732975A" w:rsidR="00A53EE6" w:rsidRPr="00270F55" w:rsidRDefault="00A53EE6" w:rsidP="000A6260">
            <w:pPr>
              <w:pStyle w:val="Default"/>
              <w:ind w:right="68"/>
              <w:jc w:val="both"/>
              <w:rPr>
                <w:rFonts w:ascii="Arial" w:hAnsi="Arial" w:cs="Arial"/>
                <w:color w:val="auto"/>
                <w:sz w:val="20"/>
                <w:szCs w:val="20"/>
              </w:rPr>
            </w:pPr>
          </w:p>
          <w:p w14:paraId="7703C4A4" w14:textId="1CC8624C" w:rsidR="002E1160" w:rsidRPr="00270F55" w:rsidRDefault="006125A0" w:rsidP="000A6260">
            <w:pPr>
              <w:pStyle w:val="Default"/>
              <w:numPr>
                <w:ilvl w:val="0"/>
                <w:numId w:val="25"/>
              </w:numPr>
              <w:ind w:right="68"/>
              <w:jc w:val="both"/>
              <w:rPr>
                <w:rFonts w:ascii="Arial" w:hAnsi="Arial" w:cs="Arial"/>
                <w:color w:val="auto"/>
                <w:sz w:val="20"/>
                <w:szCs w:val="20"/>
              </w:rPr>
            </w:pPr>
            <w:r>
              <w:rPr>
                <w:rFonts w:ascii="Arial" w:hAnsi="Arial" w:cs="Arial"/>
                <w:color w:val="auto"/>
                <w:sz w:val="20"/>
                <w:szCs w:val="20"/>
              </w:rPr>
              <w:t xml:space="preserve">Support the </w:t>
            </w:r>
            <w:r w:rsidR="0030229C">
              <w:rPr>
                <w:rFonts w:ascii="Arial" w:hAnsi="Arial" w:cs="Arial"/>
                <w:color w:val="auto"/>
                <w:sz w:val="20"/>
                <w:szCs w:val="20"/>
              </w:rPr>
              <w:t>Dairy</w:t>
            </w:r>
            <w:r w:rsidR="00BB079F">
              <w:rPr>
                <w:rFonts w:ascii="Arial" w:hAnsi="Arial" w:cs="Arial"/>
                <w:color w:val="auto"/>
                <w:sz w:val="20"/>
                <w:szCs w:val="20"/>
              </w:rPr>
              <w:t xml:space="preserve"> and Fruits &amp; Ingredients</w:t>
            </w:r>
            <w:r w:rsidR="00064A66">
              <w:rPr>
                <w:rFonts w:ascii="Arial" w:hAnsi="Arial" w:cs="Arial"/>
                <w:color w:val="auto"/>
                <w:sz w:val="20"/>
                <w:szCs w:val="20"/>
              </w:rPr>
              <w:t xml:space="preserve"> </w:t>
            </w:r>
            <w:r w:rsidR="001B71D0">
              <w:rPr>
                <w:rFonts w:ascii="Arial" w:hAnsi="Arial" w:cs="Arial"/>
                <w:color w:val="auto"/>
                <w:sz w:val="20"/>
                <w:szCs w:val="20"/>
              </w:rPr>
              <w:t xml:space="preserve">procurement </w:t>
            </w:r>
            <w:r w:rsidR="00064A66">
              <w:rPr>
                <w:rFonts w:ascii="Arial" w:hAnsi="Arial" w:cs="Arial"/>
                <w:color w:val="auto"/>
                <w:sz w:val="20"/>
                <w:szCs w:val="20"/>
              </w:rPr>
              <w:t>teams</w:t>
            </w:r>
            <w:r w:rsidR="00BB079F">
              <w:rPr>
                <w:rFonts w:ascii="Arial" w:hAnsi="Arial" w:cs="Arial"/>
                <w:color w:val="auto"/>
                <w:sz w:val="20"/>
                <w:szCs w:val="20"/>
              </w:rPr>
              <w:t xml:space="preserve"> </w:t>
            </w:r>
            <w:r>
              <w:rPr>
                <w:rFonts w:ascii="Arial" w:hAnsi="Arial" w:cs="Arial"/>
                <w:color w:val="auto"/>
                <w:sz w:val="20"/>
                <w:szCs w:val="20"/>
              </w:rPr>
              <w:t xml:space="preserve">in delivering optimal supplier performance through managing the </w:t>
            </w:r>
            <w:proofErr w:type="gramStart"/>
            <w:r>
              <w:rPr>
                <w:rFonts w:ascii="Arial" w:hAnsi="Arial" w:cs="Arial"/>
                <w:color w:val="auto"/>
                <w:sz w:val="20"/>
                <w:szCs w:val="20"/>
              </w:rPr>
              <w:t>day to day</w:t>
            </w:r>
            <w:proofErr w:type="gramEnd"/>
            <w:r>
              <w:rPr>
                <w:rFonts w:ascii="Arial" w:hAnsi="Arial" w:cs="Arial"/>
                <w:color w:val="auto"/>
                <w:sz w:val="20"/>
                <w:szCs w:val="20"/>
              </w:rPr>
              <w:t xml:space="preserve"> performance of suppliers against agreed service levels and key performance indicators. Working with suppliers and business stakeholders to deliver agreed performance improvement action plans</w:t>
            </w:r>
            <w:r w:rsidR="00064034">
              <w:rPr>
                <w:rFonts w:ascii="Arial" w:hAnsi="Arial" w:cs="Arial"/>
                <w:color w:val="auto"/>
                <w:sz w:val="20"/>
                <w:szCs w:val="20"/>
              </w:rPr>
              <w:t xml:space="preserve"> were appropriate</w:t>
            </w:r>
            <w:r>
              <w:rPr>
                <w:rFonts w:ascii="Arial" w:hAnsi="Arial" w:cs="Arial"/>
                <w:color w:val="auto"/>
                <w:sz w:val="20"/>
                <w:szCs w:val="20"/>
              </w:rPr>
              <w:t>.</w:t>
            </w:r>
          </w:p>
          <w:p w14:paraId="309144D7" w14:textId="77777777" w:rsidR="00A301F7" w:rsidRPr="000F34FA" w:rsidRDefault="00A301F7" w:rsidP="000A6260">
            <w:pPr>
              <w:rPr>
                <w:rFonts w:ascii="Arial" w:hAnsi="Arial" w:cs="Arial"/>
                <w:color w:val="FF0000"/>
              </w:rPr>
            </w:pPr>
          </w:p>
          <w:p w14:paraId="500AA99F" w14:textId="77777777" w:rsidR="00A301F7" w:rsidRPr="0088604E" w:rsidRDefault="00A301F7" w:rsidP="000A6260">
            <w:pPr>
              <w:pStyle w:val="ListParagraph"/>
              <w:numPr>
                <w:ilvl w:val="0"/>
                <w:numId w:val="25"/>
              </w:numPr>
              <w:spacing w:line="240" w:lineRule="auto"/>
              <w:rPr>
                <w:rFonts w:ascii="Arial" w:hAnsi="Arial" w:cs="Arial"/>
              </w:rPr>
            </w:pPr>
            <w:r w:rsidRPr="00142C60">
              <w:rPr>
                <w:rFonts w:ascii="Arial" w:hAnsi="Arial" w:cs="Arial"/>
              </w:rPr>
              <w:t xml:space="preserve">Scheduling and facilitating monthly or quarterly supplier review meetings, preparing agendas, taking minutes, documenting key outcomes, and tracking action items. </w:t>
            </w:r>
          </w:p>
          <w:p w14:paraId="441A251C" w14:textId="77777777" w:rsidR="00A301F7" w:rsidRPr="0088604E" w:rsidRDefault="00A301F7" w:rsidP="000A6260">
            <w:pPr>
              <w:pStyle w:val="ListParagraph"/>
              <w:rPr>
                <w:rFonts w:ascii="Arial" w:hAnsi="Arial" w:cs="Arial"/>
              </w:rPr>
            </w:pPr>
          </w:p>
          <w:p w14:paraId="3A0E6FAD" w14:textId="77777777" w:rsidR="00A301F7" w:rsidRDefault="00A301F7" w:rsidP="000A6260">
            <w:pPr>
              <w:pStyle w:val="ListParagraph"/>
              <w:numPr>
                <w:ilvl w:val="0"/>
                <w:numId w:val="25"/>
              </w:numPr>
              <w:spacing w:line="240" w:lineRule="auto"/>
              <w:rPr>
                <w:rFonts w:ascii="Arial" w:hAnsi="Arial" w:cs="Arial"/>
              </w:rPr>
            </w:pPr>
            <w:r>
              <w:rPr>
                <w:rFonts w:ascii="Arial" w:hAnsi="Arial" w:cs="Arial"/>
              </w:rPr>
              <w:t xml:space="preserve">Implement and enforce our </w:t>
            </w:r>
            <w:r w:rsidRPr="0088604E">
              <w:rPr>
                <w:rFonts w:ascii="Arial" w:hAnsi="Arial" w:cs="Arial"/>
              </w:rPr>
              <w:t xml:space="preserve">ethical sourcing policies, including the implementation of codes of conduct and monitoring </w:t>
            </w:r>
            <w:proofErr w:type="gramStart"/>
            <w:r w:rsidRPr="0088604E">
              <w:rPr>
                <w:rFonts w:ascii="Arial" w:hAnsi="Arial" w:cs="Arial"/>
              </w:rPr>
              <w:t>supplier</w:t>
            </w:r>
            <w:r>
              <w:rPr>
                <w:rFonts w:ascii="Arial" w:hAnsi="Arial" w:cs="Arial"/>
              </w:rPr>
              <w:t>s</w:t>
            </w:r>
            <w:proofErr w:type="gramEnd"/>
            <w:r>
              <w:rPr>
                <w:rFonts w:ascii="Arial" w:hAnsi="Arial" w:cs="Arial"/>
              </w:rPr>
              <w:t xml:space="preserve"> completion and </w:t>
            </w:r>
            <w:r w:rsidRPr="0088604E">
              <w:rPr>
                <w:rFonts w:ascii="Arial" w:hAnsi="Arial" w:cs="Arial"/>
              </w:rPr>
              <w:t>adherence to ethical audit standards. Track supplier progress in achieving relevant</w:t>
            </w:r>
            <w:r>
              <w:rPr>
                <w:rFonts w:ascii="Arial" w:hAnsi="Arial" w:cs="Arial"/>
              </w:rPr>
              <w:t xml:space="preserve"> sustainability</w:t>
            </w:r>
            <w:r w:rsidRPr="0088604E">
              <w:rPr>
                <w:rFonts w:ascii="Arial" w:hAnsi="Arial" w:cs="Arial"/>
              </w:rPr>
              <w:t xml:space="preserve"> accreditations</w:t>
            </w:r>
            <w:r>
              <w:rPr>
                <w:rFonts w:ascii="Arial" w:hAnsi="Arial" w:cs="Arial"/>
              </w:rPr>
              <w:t xml:space="preserve">. </w:t>
            </w:r>
          </w:p>
          <w:p w14:paraId="37C2EFFD" w14:textId="77777777" w:rsidR="000F34FA" w:rsidRPr="000F34FA" w:rsidRDefault="000F34FA" w:rsidP="000A6260">
            <w:pPr>
              <w:spacing w:line="240" w:lineRule="auto"/>
              <w:rPr>
                <w:rFonts w:ascii="Arial" w:hAnsi="Arial" w:cs="Arial"/>
              </w:rPr>
            </w:pPr>
          </w:p>
          <w:p w14:paraId="3CF13D83" w14:textId="54D03BB6" w:rsidR="000F34FA" w:rsidRPr="00D56A8B" w:rsidRDefault="000F34FA" w:rsidP="000A6260">
            <w:pPr>
              <w:pStyle w:val="Default"/>
              <w:numPr>
                <w:ilvl w:val="0"/>
                <w:numId w:val="25"/>
              </w:numPr>
              <w:ind w:right="68"/>
              <w:jc w:val="both"/>
              <w:rPr>
                <w:rFonts w:ascii="Arial" w:hAnsi="Arial" w:cs="Arial"/>
                <w:color w:val="000000" w:themeColor="text1"/>
                <w:sz w:val="20"/>
                <w:szCs w:val="20"/>
              </w:rPr>
            </w:pPr>
            <w:r w:rsidRPr="00D56A8B">
              <w:rPr>
                <w:rFonts w:ascii="Arial" w:hAnsi="Arial" w:cs="Arial"/>
                <w:color w:val="000000" w:themeColor="text1"/>
                <w:sz w:val="20"/>
                <w:szCs w:val="20"/>
              </w:rPr>
              <w:t>Provide business stakeholders with bespoke category information requests.</w:t>
            </w:r>
          </w:p>
          <w:p w14:paraId="6F06C2F1" w14:textId="0DD193A4" w:rsidR="004A0603" w:rsidRPr="00142C60" w:rsidRDefault="004A0603" w:rsidP="000A6260">
            <w:pPr>
              <w:pStyle w:val="Default"/>
              <w:ind w:left="720" w:right="68"/>
              <w:jc w:val="both"/>
              <w:rPr>
                <w:rFonts w:ascii="Arial" w:hAnsi="Arial" w:cs="Arial"/>
                <w:color w:val="FF0000"/>
                <w:sz w:val="20"/>
                <w:szCs w:val="20"/>
              </w:rPr>
            </w:pPr>
          </w:p>
          <w:p w14:paraId="042748DE" w14:textId="25057B77" w:rsidR="00F92965" w:rsidRPr="0096734C" w:rsidRDefault="00F92965" w:rsidP="000A6260">
            <w:pPr>
              <w:rPr>
                <w:rFonts w:ascii="Arial" w:hAnsi="Arial" w:cs="Arial"/>
              </w:rPr>
            </w:pPr>
          </w:p>
          <w:p w14:paraId="5EF550BD" w14:textId="77777777" w:rsidR="00F92965" w:rsidRPr="00270F55" w:rsidRDefault="00F92965" w:rsidP="000A6260">
            <w:pPr>
              <w:pStyle w:val="Default"/>
              <w:ind w:left="360" w:right="68"/>
              <w:jc w:val="both"/>
              <w:rPr>
                <w:rFonts w:ascii="Arial" w:hAnsi="Arial" w:cs="Arial"/>
                <w:color w:val="auto"/>
                <w:sz w:val="20"/>
                <w:szCs w:val="20"/>
              </w:rPr>
            </w:pPr>
          </w:p>
          <w:p w14:paraId="7F4CE8B2" w14:textId="5DB3405B" w:rsidR="002B52B0" w:rsidRDefault="002B52B0" w:rsidP="000A6260">
            <w:pPr>
              <w:pStyle w:val="ListParagraph"/>
              <w:rPr>
                <w:rFonts w:ascii="Arial" w:hAnsi="Arial" w:cs="Arial"/>
              </w:rPr>
            </w:pPr>
          </w:p>
          <w:p w14:paraId="40B8CB0F" w14:textId="5F76D851" w:rsidR="00F92965" w:rsidRDefault="00F92965" w:rsidP="000A6260">
            <w:pPr>
              <w:rPr>
                <w:rFonts w:ascii="Arial" w:hAnsi="Arial" w:cs="Arial"/>
              </w:rPr>
            </w:pPr>
          </w:p>
          <w:p w14:paraId="6D559302" w14:textId="06F5B009" w:rsidR="004A0603" w:rsidRDefault="004A0603" w:rsidP="000A6260">
            <w:pPr>
              <w:rPr>
                <w:rFonts w:ascii="Arial" w:hAnsi="Arial" w:cs="Arial"/>
              </w:rPr>
            </w:pPr>
          </w:p>
          <w:p w14:paraId="1A6F09EF" w14:textId="77777777" w:rsidR="004A0603" w:rsidRPr="0096734C" w:rsidRDefault="004A0603" w:rsidP="000A6260">
            <w:pPr>
              <w:rPr>
                <w:rFonts w:ascii="Arial" w:hAnsi="Arial" w:cs="Arial"/>
              </w:rPr>
            </w:pPr>
          </w:p>
          <w:p w14:paraId="5F1E44FD" w14:textId="23C9A3D0" w:rsidR="00AA209C" w:rsidRPr="00270F55" w:rsidRDefault="00AA209C" w:rsidP="000A6260">
            <w:pPr>
              <w:pStyle w:val="Heading3"/>
              <w:spacing w:before="360"/>
              <w:ind w:right="149"/>
              <w:rPr>
                <w:rFonts w:ascii="Valley_Girl_01" w:hAnsi="Valley_Girl_01"/>
                <w:caps w:val="0"/>
                <w:sz w:val="44"/>
              </w:rPr>
            </w:pPr>
            <w:r w:rsidRPr="00270F55">
              <w:rPr>
                <w:rFonts w:ascii="Valley_Girl_01" w:hAnsi="Valley_Girl_01"/>
                <w:caps w:val="0"/>
                <w:sz w:val="44"/>
              </w:rPr>
              <w:t>what good looks like for this role</w:t>
            </w:r>
          </w:p>
          <w:p w14:paraId="59FFC216" w14:textId="77777777" w:rsidR="00AA209C" w:rsidRPr="00270F55" w:rsidRDefault="00AA209C" w:rsidP="000A6260">
            <w:pPr>
              <w:pStyle w:val="Heading3"/>
              <w:pBdr>
                <w:bottom w:val="none" w:sz="0" w:space="0" w:color="auto"/>
              </w:pBdr>
              <w:ind w:right="306"/>
              <w:rPr>
                <w:rFonts w:ascii="Georgia" w:eastAsiaTheme="minorHAnsi" w:hAnsi="Georgia" w:cstheme="minorBidi"/>
                <w:caps w:val="0"/>
                <w:sz w:val="20"/>
                <w:szCs w:val="20"/>
              </w:rPr>
            </w:pPr>
          </w:p>
          <w:p w14:paraId="5C806EA4" w14:textId="02BA4D0F" w:rsidR="00AA209C" w:rsidRPr="001B71D0" w:rsidRDefault="00EE2439" w:rsidP="000A6260">
            <w:pPr>
              <w:pStyle w:val="Heading3"/>
              <w:pBdr>
                <w:bottom w:val="none" w:sz="0" w:space="0" w:color="auto"/>
              </w:pBdr>
              <w:ind w:right="306"/>
              <w:rPr>
                <w:rFonts w:ascii="Georgia" w:hAnsi="Georgia"/>
                <w:b/>
                <w:caps w:val="0"/>
                <w:sz w:val="20"/>
                <w:szCs w:val="20"/>
              </w:rPr>
            </w:pPr>
            <w:r w:rsidRPr="00270F55">
              <w:rPr>
                <w:rFonts w:ascii="Georgia" w:hAnsi="Georgia"/>
                <w:b/>
                <w:caps w:val="0"/>
                <w:sz w:val="20"/>
                <w:szCs w:val="20"/>
              </w:rPr>
              <w:t>Strategy Development</w:t>
            </w:r>
          </w:p>
          <w:p w14:paraId="1A7D8AD4" w14:textId="5E2ACB73" w:rsidR="000C0D3F" w:rsidRPr="00270F55" w:rsidRDefault="004A0603" w:rsidP="000A6260">
            <w:pPr>
              <w:pStyle w:val="Default"/>
              <w:jc w:val="both"/>
              <w:rPr>
                <w:rFonts w:ascii="Georgia" w:hAnsi="Georgia" w:cs="Arial"/>
                <w:color w:val="auto"/>
                <w:sz w:val="20"/>
                <w:szCs w:val="20"/>
              </w:rPr>
            </w:pPr>
            <w:r>
              <w:rPr>
                <w:rFonts w:ascii="Georgia" w:hAnsi="Georgia" w:cs="Arial"/>
                <w:color w:val="auto"/>
                <w:sz w:val="20"/>
                <w:szCs w:val="20"/>
              </w:rPr>
              <w:t>Supports the implementation of</w:t>
            </w:r>
            <w:r w:rsidR="00064034">
              <w:rPr>
                <w:rFonts w:ascii="Georgia" w:hAnsi="Georgia" w:cs="Arial"/>
                <w:color w:val="auto"/>
                <w:sz w:val="20"/>
                <w:szCs w:val="20"/>
              </w:rPr>
              <w:t xml:space="preserve"> procurement</w:t>
            </w:r>
            <w:r>
              <w:rPr>
                <w:rFonts w:ascii="Georgia" w:hAnsi="Georgia" w:cs="Arial"/>
                <w:color w:val="auto"/>
                <w:sz w:val="20"/>
                <w:szCs w:val="20"/>
              </w:rPr>
              <w:t xml:space="preserve"> category strategy plans –</w:t>
            </w:r>
            <w:r w:rsidR="001B71D0">
              <w:rPr>
                <w:rFonts w:ascii="Georgia" w:hAnsi="Georgia" w:cs="Arial"/>
                <w:color w:val="auto"/>
                <w:sz w:val="20"/>
                <w:szCs w:val="20"/>
              </w:rPr>
              <w:t>supporting the p</w:t>
            </w:r>
            <w:r>
              <w:rPr>
                <w:rFonts w:ascii="Georgia" w:hAnsi="Georgia" w:cs="Arial"/>
                <w:color w:val="auto"/>
                <w:sz w:val="20"/>
                <w:szCs w:val="20"/>
              </w:rPr>
              <w:t xml:space="preserve">rocurement </w:t>
            </w:r>
            <w:r w:rsidR="001B71D0">
              <w:rPr>
                <w:rFonts w:ascii="Georgia" w:hAnsi="Georgia" w:cs="Arial"/>
                <w:color w:val="auto"/>
                <w:sz w:val="20"/>
                <w:szCs w:val="20"/>
              </w:rPr>
              <w:t>team</w:t>
            </w:r>
            <w:r>
              <w:rPr>
                <w:rFonts w:ascii="Georgia" w:hAnsi="Georgia" w:cs="Arial"/>
                <w:color w:val="auto"/>
                <w:sz w:val="20"/>
                <w:szCs w:val="20"/>
              </w:rPr>
              <w:t xml:space="preserve"> and business stakeholders to deliver specific category change projects.</w:t>
            </w:r>
          </w:p>
          <w:p w14:paraId="14ECCE34" w14:textId="77777777" w:rsidR="00EE2439" w:rsidRPr="00270F55" w:rsidRDefault="00EE2439" w:rsidP="000A6260">
            <w:pPr>
              <w:pStyle w:val="Default"/>
              <w:jc w:val="both"/>
              <w:rPr>
                <w:rFonts w:ascii="Georgia" w:hAnsi="Georgia"/>
                <w:b/>
                <w:color w:val="auto"/>
                <w:sz w:val="20"/>
                <w:szCs w:val="20"/>
              </w:rPr>
            </w:pPr>
          </w:p>
          <w:p w14:paraId="6004AC05" w14:textId="7B99790E" w:rsidR="00AA209C" w:rsidRPr="00270F55" w:rsidRDefault="00EE2439" w:rsidP="000A6260">
            <w:pPr>
              <w:pStyle w:val="Default"/>
              <w:jc w:val="both"/>
              <w:rPr>
                <w:rFonts w:ascii="Georgia" w:hAnsi="Georgia"/>
                <w:b/>
                <w:color w:val="auto"/>
                <w:sz w:val="20"/>
                <w:szCs w:val="20"/>
              </w:rPr>
            </w:pPr>
            <w:r w:rsidRPr="00270F55">
              <w:rPr>
                <w:rFonts w:ascii="Georgia" w:hAnsi="Georgia"/>
                <w:b/>
                <w:color w:val="auto"/>
                <w:sz w:val="20"/>
                <w:szCs w:val="20"/>
              </w:rPr>
              <w:t>Sourcing and Evaluation</w:t>
            </w:r>
          </w:p>
          <w:p w14:paraId="5E447AC2" w14:textId="24A4B40D" w:rsidR="00AA209C" w:rsidRPr="00270F55" w:rsidRDefault="00AA209C" w:rsidP="000A6260">
            <w:pPr>
              <w:pStyle w:val="Default"/>
              <w:jc w:val="both"/>
              <w:rPr>
                <w:rFonts w:ascii="Georgia" w:hAnsi="Georgia"/>
                <w:color w:val="auto"/>
                <w:sz w:val="20"/>
                <w:szCs w:val="20"/>
              </w:rPr>
            </w:pPr>
          </w:p>
          <w:p w14:paraId="73EECEA6" w14:textId="1C9A445E" w:rsidR="00AA209C" w:rsidRPr="00270F55" w:rsidRDefault="004A0603" w:rsidP="000A6260">
            <w:pPr>
              <w:pStyle w:val="Default"/>
              <w:jc w:val="both"/>
              <w:rPr>
                <w:rFonts w:ascii="Georgia" w:hAnsi="Georgia"/>
                <w:color w:val="auto"/>
                <w:sz w:val="20"/>
                <w:szCs w:val="20"/>
              </w:rPr>
            </w:pPr>
            <w:r>
              <w:rPr>
                <w:rFonts w:ascii="Georgia" w:hAnsi="Georgia"/>
                <w:color w:val="auto"/>
                <w:sz w:val="20"/>
                <w:szCs w:val="20"/>
              </w:rPr>
              <w:t>Review</w:t>
            </w:r>
            <w:r w:rsidR="005C14CD">
              <w:rPr>
                <w:rFonts w:ascii="Georgia" w:hAnsi="Georgia"/>
                <w:color w:val="auto"/>
                <w:sz w:val="20"/>
                <w:szCs w:val="20"/>
              </w:rPr>
              <w:t xml:space="preserve">s and consolidates </w:t>
            </w:r>
            <w:r>
              <w:rPr>
                <w:rFonts w:ascii="Georgia" w:hAnsi="Georgia"/>
                <w:color w:val="auto"/>
                <w:sz w:val="20"/>
                <w:szCs w:val="20"/>
              </w:rPr>
              <w:t>supplier, business and market data</w:t>
            </w:r>
            <w:r w:rsidR="005C14CD">
              <w:rPr>
                <w:rFonts w:ascii="Georgia" w:hAnsi="Georgia"/>
                <w:color w:val="auto"/>
                <w:sz w:val="20"/>
                <w:szCs w:val="20"/>
              </w:rPr>
              <w:t xml:space="preserve"> from multiple sources</w:t>
            </w:r>
            <w:r>
              <w:rPr>
                <w:rFonts w:ascii="Georgia" w:hAnsi="Georgia"/>
                <w:color w:val="auto"/>
                <w:sz w:val="20"/>
                <w:szCs w:val="20"/>
              </w:rPr>
              <w:t xml:space="preserve"> to provide</w:t>
            </w:r>
            <w:r w:rsidR="005C14CD">
              <w:rPr>
                <w:rFonts w:ascii="Georgia" w:hAnsi="Georgia"/>
                <w:color w:val="auto"/>
                <w:sz w:val="20"/>
                <w:szCs w:val="20"/>
              </w:rPr>
              <w:t xml:space="preserve"> business</w:t>
            </w:r>
            <w:r>
              <w:rPr>
                <w:rFonts w:ascii="Georgia" w:hAnsi="Georgia"/>
                <w:color w:val="auto"/>
                <w:sz w:val="20"/>
                <w:szCs w:val="20"/>
              </w:rPr>
              <w:t xml:space="preserve"> insights and recommendations were applicable. </w:t>
            </w:r>
          </w:p>
          <w:p w14:paraId="071A3379" w14:textId="0147CC61" w:rsidR="000C0D3F" w:rsidRPr="00270F55" w:rsidRDefault="000C0D3F" w:rsidP="000A6260">
            <w:pPr>
              <w:pStyle w:val="Default"/>
              <w:jc w:val="both"/>
              <w:rPr>
                <w:rFonts w:ascii="Georgia" w:hAnsi="Georgia"/>
                <w:b/>
                <w:color w:val="auto"/>
                <w:sz w:val="20"/>
                <w:szCs w:val="20"/>
              </w:rPr>
            </w:pPr>
          </w:p>
          <w:p w14:paraId="38BBF162" w14:textId="74BE1B50" w:rsidR="000C0D3F" w:rsidRPr="00270F55" w:rsidRDefault="005C185C" w:rsidP="000A6260">
            <w:pPr>
              <w:pStyle w:val="Default"/>
              <w:jc w:val="both"/>
              <w:rPr>
                <w:rFonts w:ascii="Georgia" w:hAnsi="Georgia"/>
                <w:b/>
                <w:color w:val="auto"/>
                <w:sz w:val="20"/>
                <w:szCs w:val="20"/>
              </w:rPr>
            </w:pPr>
            <w:r w:rsidRPr="00270F55">
              <w:rPr>
                <w:rFonts w:ascii="Georgia" w:hAnsi="Georgia"/>
                <w:b/>
                <w:color w:val="auto"/>
                <w:sz w:val="20"/>
                <w:szCs w:val="20"/>
              </w:rPr>
              <w:t>Demand &amp; Requirements Planning</w:t>
            </w:r>
          </w:p>
          <w:p w14:paraId="1D281731" w14:textId="7ACE4CF2" w:rsidR="000C0D3F" w:rsidRPr="00270F55" w:rsidRDefault="000C0D3F" w:rsidP="000A6260">
            <w:pPr>
              <w:pStyle w:val="Default"/>
              <w:jc w:val="both"/>
              <w:rPr>
                <w:rFonts w:ascii="Georgia" w:hAnsi="Georgia"/>
                <w:color w:val="auto"/>
                <w:sz w:val="20"/>
                <w:szCs w:val="20"/>
              </w:rPr>
            </w:pPr>
          </w:p>
          <w:p w14:paraId="260E7D6E" w14:textId="48DE2B07" w:rsidR="000C0D3F" w:rsidRPr="00270F55" w:rsidRDefault="004A0603" w:rsidP="000A6260">
            <w:pPr>
              <w:pStyle w:val="Default"/>
              <w:jc w:val="both"/>
              <w:rPr>
                <w:rFonts w:ascii="Georgia" w:hAnsi="Georgia"/>
                <w:color w:val="auto"/>
                <w:sz w:val="20"/>
                <w:szCs w:val="20"/>
              </w:rPr>
            </w:pPr>
            <w:r>
              <w:rPr>
                <w:rFonts w:ascii="Georgia" w:hAnsi="Georgia"/>
                <w:color w:val="auto"/>
                <w:sz w:val="20"/>
                <w:szCs w:val="20"/>
              </w:rPr>
              <w:t xml:space="preserve">Reviews external and internal information to enable </w:t>
            </w:r>
            <w:r w:rsidR="000E44B1">
              <w:rPr>
                <w:rFonts w:ascii="Georgia" w:hAnsi="Georgia"/>
                <w:color w:val="auto"/>
                <w:sz w:val="20"/>
                <w:szCs w:val="20"/>
              </w:rPr>
              <w:t>communication</w:t>
            </w:r>
            <w:r>
              <w:rPr>
                <w:rFonts w:ascii="Georgia" w:hAnsi="Georgia"/>
                <w:color w:val="auto"/>
                <w:sz w:val="20"/>
                <w:szCs w:val="20"/>
              </w:rPr>
              <w:t xml:space="preserve"> to the wider business on potential </w:t>
            </w:r>
            <w:r w:rsidR="000E44B1">
              <w:rPr>
                <w:rFonts w:ascii="Georgia" w:hAnsi="Georgia"/>
                <w:color w:val="auto"/>
                <w:sz w:val="20"/>
                <w:szCs w:val="20"/>
              </w:rPr>
              <w:t>supplier, project or</w:t>
            </w:r>
            <w:r>
              <w:rPr>
                <w:rFonts w:ascii="Georgia" w:hAnsi="Georgia"/>
                <w:color w:val="auto"/>
                <w:sz w:val="20"/>
                <w:szCs w:val="20"/>
              </w:rPr>
              <w:t xml:space="preserve"> </w:t>
            </w:r>
            <w:r w:rsidR="000E44B1">
              <w:rPr>
                <w:rFonts w:ascii="Georgia" w:hAnsi="Georgia"/>
                <w:color w:val="auto"/>
                <w:sz w:val="20"/>
                <w:szCs w:val="20"/>
              </w:rPr>
              <w:t>category</w:t>
            </w:r>
            <w:r>
              <w:rPr>
                <w:rFonts w:ascii="Georgia" w:hAnsi="Georgia"/>
                <w:color w:val="auto"/>
                <w:sz w:val="20"/>
                <w:szCs w:val="20"/>
              </w:rPr>
              <w:t xml:space="preserve"> </w:t>
            </w:r>
            <w:r w:rsidR="009A5493">
              <w:rPr>
                <w:rFonts w:ascii="Georgia" w:hAnsi="Georgia"/>
                <w:color w:val="auto"/>
                <w:sz w:val="20"/>
                <w:szCs w:val="20"/>
              </w:rPr>
              <w:t>risks and/or</w:t>
            </w:r>
            <w:r>
              <w:rPr>
                <w:rFonts w:ascii="Georgia" w:hAnsi="Georgia"/>
                <w:color w:val="auto"/>
                <w:sz w:val="20"/>
                <w:szCs w:val="20"/>
              </w:rPr>
              <w:t xml:space="preserve"> opportunities.</w:t>
            </w:r>
          </w:p>
          <w:p w14:paraId="017B3C40" w14:textId="34ADDFA2" w:rsidR="000C0D3F" w:rsidRPr="00270F55" w:rsidRDefault="000C0D3F" w:rsidP="000A6260">
            <w:pPr>
              <w:pStyle w:val="Default"/>
              <w:jc w:val="both"/>
              <w:rPr>
                <w:rFonts w:ascii="Georgia" w:hAnsi="Georgia"/>
                <w:color w:val="auto"/>
                <w:sz w:val="20"/>
                <w:szCs w:val="20"/>
              </w:rPr>
            </w:pPr>
          </w:p>
          <w:p w14:paraId="16CA209F" w14:textId="37A61A02" w:rsidR="000C0D3F" w:rsidRPr="00270F55" w:rsidRDefault="005C185C" w:rsidP="000A6260">
            <w:pPr>
              <w:pStyle w:val="Default"/>
              <w:jc w:val="both"/>
              <w:rPr>
                <w:rFonts w:ascii="Georgia" w:hAnsi="Georgia"/>
                <w:b/>
                <w:color w:val="auto"/>
                <w:sz w:val="20"/>
                <w:szCs w:val="20"/>
              </w:rPr>
            </w:pPr>
            <w:r w:rsidRPr="00270F55">
              <w:rPr>
                <w:rFonts w:ascii="Georgia" w:hAnsi="Georgia"/>
                <w:b/>
                <w:color w:val="auto"/>
                <w:sz w:val="20"/>
                <w:szCs w:val="20"/>
              </w:rPr>
              <w:t>Negotiation</w:t>
            </w:r>
          </w:p>
          <w:p w14:paraId="635229B5" w14:textId="733694F1" w:rsidR="000C0D3F" w:rsidRPr="00270F55" w:rsidRDefault="000C0D3F" w:rsidP="000A6260">
            <w:pPr>
              <w:pStyle w:val="Default"/>
              <w:jc w:val="both"/>
              <w:rPr>
                <w:rFonts w:ascii="Georgia" w:hAnsi="Georgia"/>
                <w:color w:val="auto"/>
                <w:sz w:val="20"/>
                <w:szCs w:val="20"/>
              </w:rPr>
            </w:pPr>
          </w:p>
          <w:p w14:paraId="6216FC90" w14:textId="64751483" w:rsidR="000C0D3F" w:rsidRPr="00270F55" w:rsidRDefault="000E44B1" w:rsidP="000A6260">
            <w:pPr>
              <w:pStyle w:val="Default"/>
              <w:jc w:val="both"/>
              <w:rPr>
                <w:rFonts w:ascii="Georgia" w:hAnsi="Georgia"/>
                <w:color w:val="auto"/>
                <w:sz w:val="20"/>
                <w:szCs w:val="20"/>
              </w:rPr>
            </w:pPr>
            <w:proofErr w:type="gramStart"/>
            <w:r>
              <w:rPr>
                <w:rFonts w:ascii="Georgia" w:hAnsi="Georgia"/>
                <w:color w:val="auto"/>
                <w:sz w:val="20"/>
                <w:szCs w:val="20"/>
              </w:rPr>
              <w:t>Is able to</w:t>
            </w:r>
            <w:proofErr w:type="gramEnd"/>
            <w:r>
              <w:rPr>
                <w:rFonts w:ascii="Georgia" w:hAnsi="Georgia"/>
                <w:color w:val="auto"/>
                <w:sz w:val="20"/>
                <w:szCs w:val="20"/>
              </w:rPr>
              <w:t xml:space="preserve"> influence business stakeholders and suppliers using a range of approaches</w:t>
            </w:r>
            <w:r w:rsidR="00F65E03">
              <w:rPr>
                <w:rFonts w:ascii="Georgia" w:hAnsi="Georgia"/>
                <w:color w:val="auto"/>
                <w:sz w:val="20"/>
                <w:szCs w:val="20"/>
              </w:rPr>
              <w:t xml:space="preserve"> </w:t>
            </w:r>
            <w:r w:rsidR="00CA4200">
              <w:rPr>
                <w:rFonts w:ascii="Georgia" w:hAnsi="Georgia"/>
                <w:color w:val="auto"/>
                <w:sz w:val="20"/>
                <w:szCs w:val="20"/>
              </w:rPr>
              <w:t xml:space="preserve">with support. </w:t>
            </w:r>
          </w:p>
          <w:p w14:paraId="0D692C03" w14:textId="6A4E82DF" w:rsidR="000C0D3F" w:rsidRPr="00270F55" w:rsidRDefault="000C0D3F" w:rsidP="000A6260">
            <w:pPr>
              <w:pStyle w:val="Default"/>
              <w:jc w:val="both"/>
              <w:rPr>
                <w:rFonts w:ascii="Georgia" w:hAnsi="Georgia"/>
                <w:color w:val="auto"/>
                <w:sz w:val="20"/>
                <w:szCs w:val="20"/>
              </w:rPr>
            </w:pPr>
          </w:p>
          <w:p w14:paraId="463EF105" w14:textId="632A16CF" w:rsidR="000C0D3F" w:rsidRPr="00270F55" w:rsidRDefault="005C185C" w:rsidP="000A6260">
            <w:pPr>
              <w:pStyle w:val="Default"/>
              <w:jc w:val="both"/>
              <w:rPr>
                <w:rFonts w:ascii="Georgia" w:hAnsi="Georgia"/>
                <w:b/>
                <w:color w:val="auto"/>
                <w:sz w:val="20"/>
                <w:szCs w:val="20"/>
              </w:rPr>
            </w:pPr>
            <w:r w:rsidRPr="00270F55">
              <w:rPr>
                <w:rFonts w:ascii="Georgia" w:hAnsi="Georgia"/>
                <w:b/>
                <w:color w:val="auto"/>
                <w:sz w:val="20"/>
                <w:szCs w:val="20"/>
              </w:rPr>
              <w:t>Contracting</w:t>
            </w:r>
          </w:p>
          <w:p w14:paraId="77B12CF2" w14:textId="064E9096" w:rsidR="000C0D3F" w:rsidRPr="00270F55" w:rsidRDefault="000C0D3F" w:rsidP="000A6260">
            <w:pPr>
              <w:pStyle w:val="Default"/>
              <w:jc w:val="both"/>
              <w:rPr>
                <w:rFonts w:ascii="Georgia" w:hAnsi="Georgia"/>
                <w:color w:val="auto"/>
                <w:sz w:val="20"/>
                <w:szCs w:val="20"/>
              </w:rPr>
            </w:pPr>
          </w:p>
          <w:p w14:paraId="631641D7" w14:textId="33501027" w:rsidR="000C0D3F" w:rsidRPr="00270F55" w:rsidRDefault="005C185C" w:rsidP="000A6260">
            <w:pPr>
              <w:pStyle w:val="Default"/>
              <w:jc w:val="both"/>
              <w:rPr>
                <w:rFonts w:ascii="Georgia" w:hAnsi="Georgia"/>
                <w:color w:val="auto"/>
                <w:sz w:val="20"/>
                <w:szCs w:val="20"/>
              </w:rPr>
            </w:pPr>
            <w:proofErr w:type="gramStart"/>
            <w:r w:rsidRPr="000E44B1">
              <w:rPr>
                <w:rFonts w:ascii="Georgia" w:hAnsi="Georgia"/>
                <w:color w:val="auto"/>
                <w:sz w:val="20"/>
                <w:szCs w:val="20"/>
              </w:rPr>
              <w:t>Is able to</w:t>
            </w:r>
            <w:proofErr w:type="gramEnd"/>
            <w:r w:rsidRPr="000E44B1">
              <w:rPr>
                <w:rFonts w:ascii="Georgia" w:hAnsi="Georgia"/>
                <w:color w:val="auto"/>
                <w:sz w:val="20"/>
                <w:szCs w:val="20"/>
              </w:rPr>
              <w:t xml:space="preserve"> </w:t>
            </w:r>
            <w:r w:rsidR="00B371B5">
              <w:rPr>
                <w:rFonts w:ascii="Georgia" w:hAnsi="Georgia"/>
                <w:color w:val="auto"/>
                <w:sz w:val="20"/>
                <w:szCs w:val="20"/>
              </w:rPr>
              <w:t xml:space="preserve">ensure compliance </w:t>
            </w:r>
            <w:r w:rsidR="008073AF">
              <w:rPr>
                <w:rFonts w:ascii="Georgia" w:hAnsi="Georgia"/>
                <w:color w:val="auto"/>
                <w:sz w:val="20"/>
                <w:szCs w:val="20"/>
              </w:rPr>
              <w:t xml:space="preserve">of </w:t>
            </w:r>
            <w:r w:rsidR="00E121BA" w:rsidRPr="000E44B1">
              <w:rPr>
                <w:rFonts w:ascii="Georgia" w:hAnsi="Georgia"/>
                <w:color w:val="auto"/>
                <w:sz w:val="20"/>
                <w:szCs w:val="20"/>
              </w:rPr>
              <w:t>supplier contracts and service level agreements</w:t>
            </w:r>
            <w:r w:rsidR="00192AA3" w:rsidRPr="000E44B1">
              <w:rPr>
                <w:rFonts w:ascii="Georgia" w:hAnsi="Georgia"/>
                <w:color w:val="auto"/>
                <w:sz w:val="20"/>
                <w:szCs w:val="20"/>
              </w:rPr>
              <w:t>.</w:t>
            </w:r>
          </w:p>
          <w:p w14:paraId="60FF8930" w14:textId="77777777" w:rsidR="000C0D3F" w:rsidRPr="00270F55" w:rsidRDefault="000C0D3F" w:rsidP="000A6260">
            <w:pPr>
              <w:pStyle w:val="Default"/>
              <w:jc w:val="both"/>
              <w:rPr>
                <w:rFonts w:ascii="Georgia" w:hAnsi="Georgia"/>
                <w:color w:val="auto"/>
                <w:sz w:val="20"/>
                <w:szCs w:val="20"/>
              </w:rPr>
            </w:pPr>
          </w:p>
          <w:p w14:paraId="6A219B47" w14:textId="3D853AF7" w:rsidR="000C0D3F" w:rsidRDefault="005C185C" w:rsidP="000A6260">
            <w:pPr>
              <w:pStyle w:val="Default"/>
              <w:jc w:val="both"/>
              <w:rPr>
                <w:rFonts w:ascii="Georgia" w:hAnsi="Georgia"/>
                <w:b/>
                <w:color w:val="auto"/>
                <w:sz w:val="20"/>
                <w:szCs w:val="20"/>
              </w:rPr>
            </w:pPr>
            <w:r w:rsidRPr="00270F55">
              <w:rPr>
                <w:rFonts w:ascii="Georgia" w:hAnsi="Georgia"/>
                <w:b/>
                <w:color w:val="auto"/>
                <w:sz w:val="20"/>
                <w:szCs w:val="20"/>
              </w:rPr>
              <w:t>Supplier Management</w:t>
            </w:r>
          </w:p>
          <w:p w14:paraId="4FC00523" w14:textId="77777777" w:rsidR="001B71D0" w:rsidRPr="001B71D0" w:rsidRDefault="001B71D0" w:rsidP="000A6260">
            <w:pPr>
              <w:pStyle w:val="Default"/>
              <w:jc w:val="both"/>
              <w:rPr>
                <w:rFonts w:ascii="Georgia" w:hAnsi="Georgia"/>
                <w:b/>
                <w:color w:val="auto"/>
                <w:sz w:val="20"/>
                <w:szCs w:val="20"/>
              </w:rPr>
            </w:pPr>
          </w:p>
          <w:p w14:paraId="52ED4620" w14:textId="182BADAF" w:rsidR="00AA209C" w:rsidRPr="00270F55" w:rsidRDefault="009A5493" w:rsidP="000A6260">
            <w:pPr>
              <w:pStyle w:val="Default"/>
              <w:jc w:val="both"/>
              <w:rPr>
                <w:rFonts w:ascii="Georgia" w:hAnsi="Georgia"/>
                <w:color w:val="auto"/>
                <w:sz w:val="20"/>
                <w:szCs w:val="22"/>
              </w:rPr>
            </w:pPr>
            <w:r>
              <w:rPr>
                <w:rFonts w:ascii="Georgia" w:hAnsi="Georgia"/>
                <w:color w:val="auto"/>
                <w:sz w:val="20"/>
                <w:szCs w:val="20"/>
              </w:rPr>
              <w:t xml:space="preserve">Works with suppliers and business stakeholders to implement </w:t>
            </w:r>
            <w:r w:rsidR="00AF70DE" w:rsidRPr="00270F55">
              <w:rPr>
                <w:rFonts w:ascii="Georgia" w:hAnsi="Georgia"/>
                <w:color w:val="auto"/>
                <w:sz w:val="20"/>
                <w:szCs w:val="20"/>
              </w:rPr>
              <w:t xml:space="preserve">supplier </w:t>
            </w:r>
            <w:r>
              <w:rPr>
                <w:rFonts w:ascii="Georgia" w:hAnsi="Georgia"/>
                <w:color w:val="auto"/>
                <w:sz w:val="20"/>
                <w:szCs w:val="20"/>
              </w:rPr>
              <w:t>management frameworks</w:t>
            </w:r>
            <w:r w:rsidR="00AF70DE" w:rsidRPr="00270F55">
              <w:rPr>
                <w:rFonts w:ascii="Georgia" w:hAnsi="Georgia"/>
                <w:color w:val="auto"/>
                <w:sz w:val="20"/>
                <w:szCs w:val="20"/>
              </w:rPr>
              <w:t xml:space="preserve">. </w:t>
            </w:r>
            <w:r>
              <w:rPr>
                <w:rFonts w:ascii="Georgia" w:hAnsi="Georgia"/>
                <w:color w:val="auto"/>
                <w:sz w:val="20"/>
                <w:szCs w:val="20"/>
              </w:rPr>
              <w:t xml:space="preserve">Able to build collaborative relationships internally and externally with suppliers to ensure optimised supplier </w:t>
            </w:r>
            <w:r w:rsidR="00622B5C">
              <w:rPr>
                <w:rFonts w:ascii="Georgia" w:hAnsi="Georgia"/>
                <w:color w:val="auto"/>
                <w:sz w:val="20"/>
                <w:szCs w:val="20"/>
              </w:rPr>
              <w:t>performance</w:t>
            </w:r>
            <w:r>
              <w:rPr>
                <w:rFonts w:ascii="Georgia" w:hAnsi="Georgia"/>
                <w:color w:val="auto"/>
                <w:sz w:val="20"/>
                <w:szCs w:val="20"/>
              </w:rPr>
              <w:t>.</w:t>
            </w:r>
          </w:p>
        </w:tc>
      </w:tr>
    </w:tbl>
    <w:p w14:paraId="3AA03FE0" w14:textId="00094874" w:rsidR="00CD585C" w:rsidRPr="00270F55" w:rsidRDefault="000A6260" w:rsidP="005315FA">
      <w:pPr>
        <w:pStyle w:val="Heading3"/>
        <w:spacing w:before="360"/>
        <w:ind w:left="284" w:right="139"/>
        <w:rPr>
          <w:rFonts w:ascii="Valley_Girl_01" w:hAnsi="Valley_Girl_01"/>
          <w:caps w:val="0"/>
          <w:sz w:val="48"/>
        </w:rPr>
      </w:pPr>
      <w:r>
        <w:rPr>
          <w:rFonts w:ascii="Valley_Girl_01" w:hAnsi="Valley_Girl_01"/>
          <w:caps w:val="0"/>
          <w:sz w:val="48"/>
        </w:rPr>
        <w:lastRenderedPageBreak/>
        <w:br w:type="textWrapping" w:clear="all"/>
      </w:r>
      <w:r w:rsidR="001222B8" w:rsidRPr="00270F55">
        <w:rPr>
          <w:rFonts w:ascii="Valley_Girl_01" w:hAnsi="Valley_Girl_01"/>
          <w:caps w:val="0"/>
          <w:sz w:val="48"/>
        </w:rPr>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lastRenderedPageBreak/>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1"/>
      <w:footerReference w:type="default" r:id="rId12"/>
      <w:footerReference w:type="first" r:id="rId13"/>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84B4" w14:textId="77777777" w:rsidR="00DF2B01" w:rsidRDefault="00DF2B01" w:rsidP="00713050">
      <w:pPr>
        <w:spacing w:line="240" w:lineRule="auto"/>
      </w:pPr>
      <w:r>
        <w:separator/>
      </w:r>
    </w:p>
  </w:endnote>
  <w:endnote w:type="continuationSeparator" w:id="0">
    <w:p w14:paraId="0BC2145A" w14:textId="77777777" w:rsidR="00DF2B01" w:rsidRDefault="00DF2B01"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9E29" w14:textId="24DD4B7B" w:rsidR="00217980" w:rsidRPr="00506D9E" w:rsidRDefault="00506D9E" w:rsidP="00506D9E">
    <w:pPr>
      <w:pStyle w:val="Footer"/>
    </w:pPr>
    <w:r>
      <w:rPr>
        <w:noProof/>
        <w:lang w:val="en-GB" w:eastAsia="en-GB"/>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0BB4" w14:textId="77777777" w:rsidR="00DF2B01" w:rsidRDefault="00DF2B01" w:rsidP="00713050">
      <w:pPr>
        <w:spacing w:line="240" w:lineRule="auto"/>
      </w:pPr>
      <w:r>
        <w:separator/>
      </w:r>
    </w:p>
  </w:footnote>
  <w:footnote w:type="continuationSeparator" w:id="0">
    <w:p w14:paraId="06E3A67E" w14:textId="77777777" w:rsidR="00DF2B01" w:rsidRDefault="00DF2B01"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972A" w14:textId="00922EEA" w:rsidR="00801CE7" w:rsidRDefault="00C41EEC">
    <w:pPr>
      <w:pStyle w:val="Header"/>
    </w:pPr>
    <w:r w:rsidRPr="00801CE7">
      <w:rPr>
        <w:noProof/>
        <w:lang w:val="en-GB" w:eastAsia="en-GB"/>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lang w:val="en-GB" w:eastAsia="en-GB"/>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6pt;height:160.5pt" o:bullet="t">
        <v:imagedata r:id="rId1" o:title="Grass heart"/>
      </v:shape>
    </w:pict>
  </w:numPicBullet>
  <w:abstractNum w:abstractNumId="0" w15:restartNumberingAfterBreak="0">
    <w:nsid w:val="02FB114D"/>
    <w:multiLevelType w:val="hybridMultilevel"/>
    <w:tmpl w:val="E272D81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6684D"/>
    <w:multiLevelType w:val="hybridMultilevel"/>
    <w:tmpl w:val="2B942DF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1C4D"/>
    <w:multiLevelType w:val="hybridMultilevel"/>
    <w:tmpl w:val="D8721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352D"/>
    <w:multiLevelType w:val="hybridMultilevel"/>
    <w:tmpl w:val="66C4048E"/>
    <w:lvl w:ilvl="0" w:tplc="750E2800">
      <w:start w:val="1"/>
      <w:numFmt w:val="bullet"/>
      <w:lvlText w:val=""/>
      <w:lvlPicBulletId w:val="0"/>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1448A"/>
    <w:multiLevelType w:val="hybridMultilevel"/>
    <w:tmpl w:val="2E5E5CA6"/>
    <w:lvl w:ilvl="0" w:tplc="750E2800">
      <w:start w:val="1"/>
      <w:numFmt w:val="bullet"/>
      <w:lvlText w:val=""/>
      <w:lvlPicBulletId w:val="0"/>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4"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81E70"/>
    <w:multiLevelType w:val="hybridMultilevel"/>
    <w:tmpl w:val="33BC1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011823">
    <w:abstractNumId w:val="21"/>
  </w:num>
  <w:num w:numId="2" w16cid:durableId="1198159624">
    <w:abstractNumId w:val="1"/>
  </w:num>
  <w:num w:numId="3" w16cid:durableId="1334145174">
    <w:abstractNumId w:val="20"/>
  </w:num>
  <w:num w:numId="4" w16cid:durableId="718624615">
    <w:abstractNumId w:val="8"/>
  </w:num>
  <w:num w:numId="5" w16cid:durableId="83038551">
    <w:abstractNumId w:val="9"/>
  </w:num>
  <w:num w:numId="6" w16cid:durableId="567686774">
    <w:abstractNumId w:val="2"/>
  </w:num>
  <w:num w:numId="7" w16cid:durableId="1784377563">
    <w:abstractNumId w:val="26"/>
  </w:num>
  <w:num w:numId="8" w16cid:durableId="1392196664">
    <w:abstractNumId w:val="17"/>
  </w:num>
  <w:num w:numId="9" w16cid:durableId="910774529">
    <w:abstractNumId w:val="24"/>
  </w:num>
  <w:num w:numId="10" w16cid:durableId="2089763536">
    <w:abstractNumId w:val="16"/>
  </w:num>
  <w:num w:numId="11" w16cid:durableId="988481018">
    <w:abstractNumId w:val="11"/>
  </w:num>
  <w:num w:numId="12" w16cid:durableId="2082944712">
    <w:abstractNumId w:val="7"/>
  </w:num>
  <w:num w:numId="13" w16cid:durableId="961808268">
    <w:abstractNumId w:val="4"/>
  </w:num>
  <w:num w:numId="14" w16cid:durableId="1093546132">
    <w:abstractNumId w:val="19"/>
  </w:num>
  <w:num w:numId="15" w16cid:durableId="388235587">
    <w:abstractNumId w:val="22"/>
  </w:num>
  <w:num w:numId="16" w16cid:durableId="358548877">
    <w:abstractNumId w:val="23"/>
  </w:num>
  <w:num w:numId="17" w16cid:durableId="1591038043">
    <w:abstractNumId w:val="5"/>
  </w:num>
  <w:num w:numId="18" w16cid:durableId="40830044">
    <w:abstractNumId w:val="3"/>
  </w:num>
  <w:num w:numId="19" w16cid:durableId="626082430">
    <w:abstractNumId w:val="12"/>
  </w:num>
  <w:num w:numId="20" w16cid:durableId="1602840412">
    <w:abstractNumId w:val="6"/>
  </w:num>
  <w:num w:numId="21" w16cid:durableId="1708408409">
    <w:abstractNumId w:val="14"/>
  </w:num>
  <w:num w:numId="22" w16cid:durableId="33310223">
    <w:abstractNumId w:val="10"/>
  </w:num>
  <w:num w:numId="23" w16cid:durableId="82721548">
    <w:abstractNumId w:val="0"/>
  </w:num>
  <w:num w:numId="24" w16cid:durableId="686492214">
    <w:abstractNumId w:val="18"/>
  </w:num>
  <w:num w:numId="25" w16cid:durableId="1010180225">
    <w:abstractNumId w:val="15"/>
  </w:num>
  <w:num w:numId="26" w16cid:durableId="1530946577">
    <w:abstractNumId w:val="25"/>
  </w:num>
  <w:num w:numId="27" w16cid:durableId="1098142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0177"/>
    <w:rsid w:val="000044B2"/>
    <w:rsid w:val="00004A25"/>
    <w:rsid w:val="00006DD2"/>
    <w:rsid w:val="000371B1"/>
    <w:rsid w:val="00037C4A"/>
    <w:rsid w:val="00040067"/>
    <w:rsid w:val="00044E0D"/>
    <w:rsid w:val="00064034"/>
    <w:rsid w:val="00064A66"/>
    <w:rsid w:val="000654DA"/>
    <w:rsid w:val="00071845"/>
    <w:rsid w:val="00072DA0"/>
    <w:rsid w:val="00087B4A"/>
    <w:rsid w:val="00091382"/>
    <w:rsid w:val="00093A35"/>
    <w:rsid w:val="000A5184"/>
    <w:rsid w:val="000A6260"/>
    <w:rsid w:val="000B0619"/>
    <w:rsid w:val="000B3199"/>
    <w:rsid w:val="000B61CA"/>
    <w:rsid w:val="000B683B"/>
    <w:rsid w:val="000C0B0D"/>
    <w:rsid w:val="000C0D3F"/>
    <w:rsid w:val="000C1177"/>
    <w:rsid w:val="000C1A4B"/>
    <w:rsid w:val="000E2F04"/>
    <w:rsid w:val="000E44B1"/>
    <w:rsid w:val="000E513B"/>
    <w:rsid w:val="000F34FA"/>
    <w:rsid w:val="000F7610"/>
    <w:rsid w:val="001061ED"/>
    <w:rsid w:val="001118E8"/>
    <w:rsid w:val="00114ED7"/>
    <w:rsid w:val="00117CDD"/>
    <w:rsid w:val="001222B8"/>
    <w:rsid w:val="001234B6"/>
    <w:rsid w:val="00140B0E"/>
    <w:rsid w:val="00142C60"/>
    <w:rsid w:val="00142D20"/>
    <w:rsid w:val="001464D0"/>
    <w:rsid w:val="00152C29"/>
    <w:rsid w:val="001644EF"/>
    <w:rsid w:val="0017731E"/>
    <w:rsid w:val="00192AA3"/>
    <w:rsid w:val="00197288"/>
    <w:rsid w:val="001A5CA9"/>
    <w:rsid w:val="001B2AC1"/>
    <w:rsid w:val="001B403A"/>
    <w:rsid w:val="001B71D0"/>
    <w:rsid w:val="001B7737"/>
    <w:rsid w:val="00217980"/>
    <w:rsid w:val="00223BBD"/>
    <w:rsid w:val="00241064"/>
    <w:rsid w:val="00254105"/>
    <w:rsid w:val="00254C27"/>
    <w:rsid w:val="00261698"/>
    <w:rsid w:val="00270F55"/>
    <w:rsid w:val="00271662"/>
    <w:rsid w:val="0027283E"/>
    <w:rsid w:val="0027404F"/>
    <w:rsid w:val="00293B83"/>
    <w:rsid w:val="00294DD8"/>
    <w:rsid w:val="002964CA"/>
    <w:rsid w:val="002978B1"/>
    <w:rsid w:val="002B091C"/>
    <w:rsid w:val="002B3C47"/>
    <w:rsid w:val="002B52B0"/>
    <w:rsid w:val="002C03BA"/>
    <w:rsid w:val="002C2CDD"/>
    <w:rsid w:val="002D1D30"/>
    <w:rsid w:val="002D45C6"/>
    <w:rsid w:val="002D45DA"/>
    <w:rsid w:val="002E1160"/>
    <w:rsid w:val="002E3AE9"/>
    <w:rsid w:val="002F03FA"/>
    <w:rsid w:val="0030229C"/>
    <w:rsid w:val="00312D55"/>
    <w:rsid w:val="00313166"/>
    <w:rsid w:val="00313E86"/>
    <w:rsid w:val="00321E03"/>
    <w:rsid w:val="00323FAA"/>
    <w:rsid w:val="00333CD3"/>
    <w:rsid w:val="0033728B"/>
    <w:rsid w:val="00340365"/>
    <w:rsid w:val="00342B64"/>
    <w:rsid w:val="00342C69"/>
    <w:rsid w:val="0035354D"/>
    <w:rsid w:val="00363D6C"/>
    <w:rsid w:val="00364079"/>
    <w:rsid w:val="0037174C"/>
    <w:rsid w:val="00373D41"/>
    <w:rsid w:val="003808C2"/>
    <w:rsid w:val="00392874"/>
    <w:rsid w:val="003941B2"/>
    <w:rsid w:val="003A4375"/>
    <w:rsid w:val="003A6259"/>
    <w:rsid w:val="003A7086"/>
    <w:rsid w:val="003B3F0A"/>
    <w:rsid w:val="003C5528"/>
    <w:rsid w:val="003F3A39"/>
    <w:rsid w:val="003F7D37"/>
    <w:rsid w:val="004077FB"/>
    <w:rsid w:val="00414BDD"/>
    <w:rsid w:val="00424DD9"/>
    <w:rsid w:val="0044123C"/>
    <w:rsid w:val="00444E4B"/>
    <w:rsid w:val="00447A2D"/>
    <w:rsid w:val="00451107"/>
    <w:rsid w:val="0045303D"/>
    <w:rsid w:val="0046104A"/>
    <w:rsid w:val="004717C5"/>
    <w:rsid w:val="004856B6"/>
    <w:rsid w:val="004A0603"/>
    <w:rsid w:val="004B5355"/>
    <w:rsid w:val="004B7956"/>
    <w:rsid w:val="004C1E15"/>
    <w:rsid w:val="004D056B"/>
    <w:rsid w:val="004D6A1B"/>
    <w:rsid w:val="004F3C18"/>
    <w:rsid w:val="004F3EE2"/>
    <w:rsid w:val="00506D9E"/>
    <w:rsid w:val="005153A7"/>
    <w:rsid w:val="00520F38"/>
    <w:rsid w:val="00522843"/>
    <w:rsid w:val="00523479"/>
    <w:rsid w:val="005315FA"/>
    <w:rsid w:val="00532027"/>
    <w:rsid w:val="00536D97"/>
    <w:rsid w:val="00536E8A"/>
    <w:rsid w:val="00543DB7"/>
    <w:rsid w:val="005729B0"/>
    <w:rsid w:val="00572CE1"/>
    <w:rsid w:val="005735F4"/>
    <w:rsid w:val="00580843"/>
    <w:rsid w:val="005A29C7"/>
    <w:rsid w:val="005B3C08"/>
    <w:rsid w:val="005C14CD"/>
    <w:rsid w:val="005C185C"/>
    <w:rsid w:val="005C3817"/>
    <w:rsid w:val="005C7194"/>
    <w:rsid w:val="005D3397"/>
    <w:rsid w:val="005D6812"/>
    <w:rsid w:val="005F7D63"/>
    <w:rsid w:val="006036EA"/>
    <w:rsid w:val="00604B97"/>
    <w:rsid w:val="006125A0"/>
    <w:rsid w:val="00622B5C"/>
    <w:rsid w:val="00625AEB"/>
    <w:rsid w:val="006306CC"/>
    <w:rsid w:val="00641630"/>
    <w:rsid w:val="00641EB5"/>
    <w:rsid w:val="00642FA8"/>
    <w:rsid w:val="006466AE"/>
    <w:rsid w:val="00663CB2"/>
    <w:rsid w:val="006641E5"/>
    <w:rsid w:val="00677D05"/>
    <w:rsid w:val="00684488"/>
    <w:rsid w:val="006851E7"/>
    <w:rsid w:val="006A3CE7"/>
    <w:rsid w:val="006A4F22"/>
    <w:rsid w:val="006C2847"/>
    <w:rsid w:val="006C4C50"/>
    <w:rsid w:val="006D76B1"/>
    <w:rsid w:val="00704679"/>
    <w:rsid w:val="0070617C"/>
    <w:rsid w:val="00706277"/>
    <w:rsid w:val="00707D43"/>
    <w:rsid w:val="00711092"/>
    <w:rsid w:val="007110C9"/>
    <w:rsid w:val="00713050"/>
    <w:rsid w:val="007165FE"/>
    <w:rsid w:val="00716E50"/>
    <w:rsid w:val="00734490"/>
    <w:rsid w:val="00741125"/>
    <w:rsid w:val="00746F7F"/>
    <w:rsid w:val="007569C1"/>
    <w:rsid w:val="00757152"/>
    <w:rsid w:val="00763832"/>
    <w:rsid w:val="0076414B"/>
    <w:rsid w:val="00775AFC"/>
    <w:rsid w:val="00776660"/>
    <w:rsid w:val="007808D0"/>
    <w:rsid w:val="007940E2"/>
    <w:rsid w:val="007A0D35"/>
    <w:rsid w:val="007B4BB7"/>
    <w:rsid w:val="007B69E8"/>
    <w:rsid w:val="007D24AA"/>
    <w:rsid w:val="007D2696"/>
    <w:rsid w:val="007D3A2E"/>
    <w:rsid w:val="007D4F5A"/>
    <w:rsid w:val="007D72E4"/>
    <w:rsid w:val="007E071F"/>
    <w:rsid w:val="007E3275"/>
    <w:rsid w:val="007F1D0A"/>
    <w:rsid w:val="00801CE7"/>
    <w:rsid w:val="00806BAF"/>
    <w:rsid w:val="008073AF"/>
    <w:rsid w:val="00811117"/>
    <w:rsid w:val="00811D1F"/>
    <w:rsid w:val="0082066F"/>
    <w:rsid w:val="00825DB8"/>
    <w:rsid w:val="00841146"/>
    <w:rsid w:val="00842327"/>
    <w:rsid w:val="00846B0B"/>
    <w:rsid w:val="00865A12"/>
    <w:rsid w:val="00871965"/>
    <w:rsid w:val="0088504C"/>
    <w:rsid w:val="0088604E"/>
    <w:rsid w:val="0089382B"/>
    <w:rsid w:val="008943BA"/>
    <w:rsid w:val="008A1907"/>
    <w:rsid w:val="008B2DC8"/>
    <w:rsid w:val="008C1810"/>
    <w:rsid w:val="008C6BCA"/>
    <w:rsid w:val="008C7B50"/>
    <w:rsid w:val="008D4568"/>
    <w:rsid w:val="008E7E40"/>
    <w:rsid w:val="008F2F0F"/>
    <w:rsid w:val="00936173"/>
    <w:rsid w:val="00944E85"/>
    <w:rsid w:val="0095715F"/>
    <w:rsid w:val="00961B1E"/>
    <w:rsid w:val="0096734C"/>
    <w:rsid w:val="009678FE"/>
    <w:rsid w:val="00971F06"/>
    <w:rsid w:val="00976EC6"/>
    <w:rsid w:val="009A0924"/>
    <w:rsid w:val="009A5493"/>
    <w:rsid w:val="009B3C40"/>
    <w:rsid w:val="009B4D37"/>
    <w:rsid w:val="009E11FD"/>
    <w:rsid w:val="009F0295"/>
    <w:rsid w:val="009F3B49"/>
    <w:rsid w:val="009F6424"/>
    <w:rsid w:val="00A000EC"/>
    <w:rsid w:val="00A0642E"/>
    <w:rsid w:val="00A301F7"/>
    <w:rsid w:val="00A3118E"/>
    <w:rsid w:val="00A42540"/>
    <w:rsid w:val="00A4346E"/>
    <w:rsid w:val="00A50939"/>
    <w:rsid w:val="00A53EE6"/>
    <w:rsid w:val="00A6439D"/>
    <w:rsid w:val="00A83E6A"/>
    <w:rsid w:val="00A94332"/>
    <w:rsid w:val="00AA0453"/>
    <w:rsid w:val="00AA209C"/>
    <w:rsid w:val="00AA6A40"/>
    <w:rsid w:val="00AB35E9"/>
    <w:rsid w:val="00AC4520"/>
    <w:rsid w:val="00AC5341"/>
    <w:rsid w:val="00AF70DE"/>
    <w:rsid w:val="00B0024B"/>
    <w:rsid w:val="00B07026"/>
    <w:rsid w:val="00B14A06"/>
    <w:rsid w:val="00B20A83"/>
    <w:rsid w:val="00B219B2"/>
    <w:rsid w:val="00B25FD8"/>
    <w:rsid w:val="00B34070"/>
    <w:rsid w:val="00B371B5"/>
    <w:rsid w:val="00B46D71"/>
    <w:rsid w:val="00B5664D"/>
    <w:rsid w:val="00B66375"/>
    <w:rsid w:val="00BA1046"/>
    <w:rsid w:val="00BA5B40"/>
    <w:rsid w:val="00BB079F"/>
    <w:rsid w:val="00BB5348"/>
    <w:rsid w:val="00BB793F"/>
    <w:rsid w:val="00BC011A"/>
    <w:rsid w:val="00BD0206"/>
    <w:rsid w:val="00BD3F83"/>
    <w:rsid w:val="00BF2B9A"/>
    <w:rsid w:val="00C06F6F"/>
    <w:rsid w:val="00C2098A"/>
    <w:rsid w:val="00C259DD"/>
    <w:rsid w:val="00C307E2"/>
    <w:rsid w:val="00C325B8"/>
    <w:rsid w:val="00C41EEC"/>
    <w:rsid w:val="00C5444A"/>
    <w:rsid w:val="00C612DA"/>
    <w:rsid w:val="00C61899"/>
    <w:rsid w:val="00C7741E"/>
    <w:rsid w:val="00C865B1"/>
    <w:rsid w:val="00C875AB"/>
    <w:rsid w:val="00C91A6B"/>
    <w:rsid w:val="00CA3DF1"/>
    <w:rsid w:val="00CA4200"/>
    <w:rsid w:val="00CA4581"/>
    <w:rsid w:val="00CC6099"/>
    <w:rsid w:val="00CD585C"/>
    <w:rsid w:val="00CE09E5"/>
    <w:rsid w:val="00CE0E18"/>
    <w:rsid w:val="00CE18D5"/>
    <w:rsid w:val="00CE5F8F"/>
    <w:rsid w:val="00CF26EE"/>
    <w:rsid w:val="00CF4F24"/>
    <w:rsid w:val="00D00B60"/>
    <w:rsid w:val="00D04109"/>
    <w:rsid w:val="00D0580E"/>
    <w:rsid w:val="00D159F6"/>
    <w:rsid w:val="00D16252"/>
    <w:rsid w:val="00D17F14"/>
    <w:rsid w:val="00D21D09"/>
    <w:rsid w:val="00D32988"/>
    <w:rsid w:val="00D32E0D"/>
    <w:rsid w:val="00D56A8B"/>
    <w:rsid w:val="00D611F3"/>
    <w:rsid w:val="00D72795"/>
    <w:rsid w:val="00D85A05"/>
    <w:rsid w:val="00D914E5"/>
    <w:rsid w:val="00D95063"/>
    <w:rsid w:val="00DB13D1"/>
    <w:rsid w:val="00DB13E6"/>
    <w:rsid w:val="00DB4FD8"/>
    <w:rsid w:val="00DB732D"/>
    <w:rsid w:val="00DC5B67"/>
    <w:rsid w:val="00DC69D7"/>
    <w:rsid w:val="00DD6416"/>
    <w:rsid w:val="00DE3087"/>
    <w:rsid w:val="00DF2B01"/>
    <w:rsid w:val="00DF4E0A"/>
    <w:rsid w:val="00DF7770"/>
    <w:rsid w:val="00E02DCD"/>
    <w:rsid w:val="00E121BA"/>
    <w:rsid w:val="00E12C60"/>
    <w:rsid w:val="00E22E87"/>
    <w:rsid w:val="00E240C4"/>
    <w:rsid w:val="00E41E48"/>
    <w:rsid w:val="00E4632A"/>
    <w:rsid w:val="00E4646E"/>
    <w:rsid w:val="00E56AC2"/>
    <w:rsid w:val="00E57630"/>
    <w:rsid w:val="00E61B4C"/>
    <w:rsid w:val="00E65382"/>
    <w:rsid w:val="00E65CDF"/>
    <w:rsid w:val="00E750F9"/>
    <w:rsid w:val="00E75FEC"/>
    <w:rsid w:val="00E86C2B"/>
    <w:rsid w:val="00EA58BC"/>
    <w:rsid w:val="00ED0E28"/>
    <w:rsid w:val="00ED1300"/>
    <w:rsid w:val="00EE2439"/>
    <w:rsid w:val="00EE3FD2"/>
    <w:rsid w:val="00EF0A1B"/>
    <w:rsid w:val="00EF2910"/>
    <w:rsid w:val="00EF3648"/>
    <w:rsid w:val="00EF7CC9"/>
    <w:rsid w:val="00F066C0"/>
    <w:rsid w:val="00F207C0"/>
    <w:rsid w:val="00F20AE5"/>
    <w:rsid w:val="00F21ADE"/>
    <w:rsid w:val="00F24C20"/>
    <w:rsid w:val="00F25C16"/>
    <w:rsid w:val="00F34C67"/>
    <w:rsid w:val="00F34C78"/>
    <w:rsid w:val="00F408DB"/>
    <w:rsid w:val="00F60202"/>
    <w:rsid w:val="00F6272A"/>
    <w:rsid w:val="00F645C7"/>
    <w:rsid w:val="00F65E03"/>
    <w:rsid w:val="00F726A3"/>
    <w:rsid w:val="00F753FA"/>
    <w:rsid w:val="00F81906"/>
    <w:rsid w:val="00F92965"/>
    <w:rsid w:val="00F94253"/>
    <w:rsid w:val="00F94DE7"/>
    <w:rsid w:val="00FA5F25"/>
    <w:rsid w:val="00FB1696"/>
    <w:rsid w:val="00FD08D3"/>
    <w:rsid w:val="00FD79FA"/>
    <w:rsid w:val="00FE0865"/>
    <w:rsid w:val="00FE1F10"/>
    <w:rsid w:val="00FF3098"/>
    <w:rsid w:val="00FF3A75"/>
    <w:rsid w:val="00FF4243"/>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1">
    <w:name w:val="Unresolved Mention1"/>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C06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6F"/>
    <w:rPr>
      <w:rFonts w:ascii="Segoe UI" w:hAnsi="Segoe UI" w:cs="Segoe UI"/>
      <w:sz w:val="18"/>
      <w:szCs w:val="18"/>
    </w:rPr>
  </w:style>
  <w:style w:type="character" w:styleId="CommentReference">
    <w:name w:val="annotation reference"/>
    <w:basedOn w:val="DefaultParagraphFont"/>
    <w:uiPriority w:val="99"/>
    <w:semiHidden/>
    <w:unhideWhenUsed/>
    <w:rsid w:val="00C06F6F"/>
    <w:rPr>
      <w:sz w:val="16"/>
      <w:szCs w:val="16"/>
    </w:rPr>
  </w:style>
  <w:style w:type="paragraph" w:styleId="CommentText">
    <w:name w:val="annotation text"/>
    <w:basedOn w:val="Normal"/>
    <w:link w:val="CommentTextChar"/>
    <w:uiPriority w:val="99"/>
    <w:unhideWhenUsed/>
    <w:rsid w:val="00C06F6F"/>
    <w:pPr>
      <w:spacing w:line="240" w:lineRule="auto"/>
    </w:pPr>
  </w:style>
  <w:style w:type="character" w:customStyle="1" w:styleId="CommentTextChar">
    <w:name w:val="Comment Text Char"/>
    <w:basedOn w:val="DefaultParagraphFont"/>
    <w:link w:val="CommentText"/>
    <w:uiPriority w:val="99"/>
    <w:rsid w:val="00C06F6F"/>
  </w:style>
  <w:style w:type="paragraph" w:styleId="CommentSubject">
    <w:name w:val="annotation subject"/>
    <w:basedOn w:val="CommentText"/>
    <w:next w:val="CommentText"/>
    <w:link w:val="CommentSubjectChar"/>
    <w:uiPriority w:val="99"/>
    <w:semiHidden/>
    <w:unhideWhenUsed/>
    <w:rsid w:val="00C06F6F"/>
    <w:rPr>
      <w:b/>
      <w:bCs/>
    </w:rPr>
  </w:style>
  <w:style w:type="character" w:customStyle="1" w:styleId="CommentSubjectChar">
    <w:name w:val="Comment Subject Char"/>
    <w:basedOn w:val="CommentTextChar"/>
    <w:link w:val="CommentSubject"/>
    <w:uiPriority w:val="99"/>
    <w:semiHidden/>
    <w:rsid w:val="00C06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altName w:val="Calibri"/>
    <w:charset w:val="00"/>
    <w:family w:val="auto"/>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0C1177"/>
    <w:rsid w:val="001118E8"/>
    <w:rsid w:val="001A6765"/>
    <w:rsid w:val="00307B19"/>
    <w:rsid w:val="00323FAA"/>
    <w:rsid w:val="004E19D0"/>
    <w:rsid w:val="005161FA"/>
    <w:rsid w:val="00775AFC"/>
    <w:rsid w:val="007B05C5"/>
    <w:rsid w:val="007D4F5A"/>
    <w:rsid w:val="007D72E4"/>
    <w:rsid w:val="00844106"/>
    <w:rsid w:val="00934709"/>
    <w:rsid w:val="00B20A83"/>
    <w:rsid w:val="00DE3087"/>
    <w:rsid w:val="00EA3D3F"/>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2197FAFA82465DA6E2DB60221BBB98">
    <w:name w:val="F12197FAFA82465DA6E2DB60221BBB98"/>
    <w:rsid w:val="001A67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961BA-D8C5-4681-AB3E-957BB2D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Supplier Relationship Manager –Ingredients.</dc:creator>
  <cp:keywords/>
  <dc:description/>
  <cp:lastModifiedBy>Gemma Knight</cp:lastModifiedBy>
  <cp:revision>2</cp:revision>
  <cp:lastPrinted>2022-04-27T11:03:00Z</cp:lastPrinted>
  <dcterms:created xsi:type="dcterms:W3CDTF">2025-01-21T09:13:00Z</dcterms:created>
  <dcterms:modified xsi:type="dcterms:W3CDTF">2025-01-21T09:13:00Z</dcterms:modified>
</cp:coreProperties>
</file>